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C" w:rsidRDefault="00E770DC"/>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5F1AA9" w:rsidRDefault="00967A28" w:rsidP="005F1AA9">
      <w:pPr>
        <w:jc w:val="center"/>
        <w:rPr>
          <w:rFonts w:ascii="Arial" w:hAnsi="Arial" w:cs="Arial"/>
          <w:sz w:val="48"/>
          <w:szCs w:val="48"/>
        </w:rPr>
      </w:pPr>
      <w:r>
        <w:rPr>
          <w:rFonts w:ascii="Arial" w:hAnsi="Arial" w:cs="Arial"/>
          <w:sz w:val="48"/>
          <w:szCs w:val="48"/>
        </w:rPr>
        <w:t>Program 2022</w:t>
      </w:r>
    </w:p>
    <w:p w:rsidR="00B41B07" w:rsidRDefault="00B41B07" w:rsidP="005F1AA9">
      <w:pPr>
        <w:jc w:val="center"/>
        <w:rPr>
          <w:rFonts w:ascii="Arial" w:hAnsi="Arial" w:cs="Arial"/>
          <w:sz w:val="48"/>
          <w:szCs w:val="48"/>
        </w:rPr>
      </w:pPr>
    </w:p>
    <w:p w:rsidR="00B41B07" w:rsidRDefault="00B41B07" w:rsidP="005F1AA9">
      <w:pPr>
        <w:jc w:val="center"/>
        <w:rPr>
          <w:rFonts w:ascii="Arial" w:hAnsi="Arial" w:cs="Arial"/>
          <w:sz w:val="48"/>
          <w:szCs w:val="48"/>
        </w:rPr>
      </w:pPr>
      <w:r>
        <w:rPr>
          <w:rFonts w:ascii="Arial" w:hAnsi="Arial" w:cs="Arial"/>
          <w:sz w:val="48"/>
          <w:szCs w:val="48"/>
        </w:rPr>
        <w:t>Student Handbook</w:t>
      </w:r>
    </w:p>
    <w:p w:rsidR="00CC280E" w:rsidRPr="005F1AA9" w:rsidRDefault="00CC280E" w:rsidP="005F1AA9">
      <w:pPr>
        <w:jc w:val="center"/>
        <w:rPr>
          <w:rFonts w:ascii="Arial" w:hAnsi="Arial" w:cs="Arial"/>
          <w:sz w:val="48"/>
          <w:szCs w:val="48"/>
        </w:rPr>
      </w:pPr>
    </w:p>
    <w:p w:rsidR="008223B8" w:rsidRDefault="001C601F" w:rsidP="008223B8">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8223B8" w:rsidRPr="008223B8">
        <w:rPr>
          <w:rFonts w:ascii="Arial" w:hAnsi="Arial" w:cs="Arial"/>
          <w:b/>
          <w:color w:val="000000"/>
          <w:sz w:val="32"/>
          <w:szCs w:val="32"/>
          <w:u w:val="single"/>
          <w:lang w:val="en-US"/>
        </w:rPr>
        <w:t xml:space="preserve"> Certificate II in Visual Arts</w:t>
      </w:r>
    </w:p>
    <w:p w:rsidR="00C609C5" w:rsidRDefault="00C609C5" w:rsidP="008223B8">
      <w:pPr>
        <w:jc w:val="center"/>
        <w:rPr>
          <w:rFonts w:ascii="Arial" w:hAnsi="Arial" w:cs="Arial"/>
          <w:b/>
          <w:color w:val="000000"/>
          <w:sz w:val="32"/>
          <w:szCs w:val="32"/>
          <w:u w:val="single"/>
          <w:lang w:val="en-US"/>
        </w:rPr>
      </w:pPr>
    </w:p>
    <w:p w:rsidR="004864DD" w:rsidRDefault="004864DD" w:rsidP="008223B8">
      <w:pPr>
        <w:jc w:val="center"/>
        <w:rPr>
          <w:rFonts w:ascii="Arial" w:hAnsi="Arial" w:cs="Arial"/>
          <w:b/>
          <w:color w:val="000000"/>
          <w:sz w:val="32"/>
          <w:szCs w:val="32"/>
          <w:u w:val="single"/>
          <w:lang w:val="en-US"/>
        </w:rPr>
      </w:pPr>
    </w:p>
    <w:p w:rsidR="004864DD" w:rsidRDefault="004864DD" w:rsidP="008223B8">
      <w:pPr>
        <w:jc w:val="center"/>
        <w:rPr>
          <w:rFonts w:ascii="Arial" w:hAnsi="Arial" w:cs="Arial"/>
          <w:b/>
          <w:color w:val="000000"/>
          <w:sz w:val="32"/>
          <w:szCs w:val="32"/>
          <w:u w:val="single"/>
          <w:lang w:val="en-US"/>
        </w:rPr>
      </w:pPr>
    </w:p>
    <w:p w:rsidR="008223B8" w:rsidRPr="008223B8" w:rsidRDefault="008223B8" w:rsidP="00E51377">
      <w:pPr>
        <w:jc w:val="center"/>
        <w:rPr>
          <w:rFonts w:ascii="Arial" w:hAnsi="Arial" w:cs="Arial"/>
          <w:b/>
          <w:color w:val="000000"/>
          <w:sz w:val="32"/>
          <w:szCs w:val="32"/>
          <w:u w:val="single"/>
          <w:lang w:val="en-US"/>
        </w:rPr>
      </w:pPr>
      <w:bookmarkStart w:id="0" w:name="_GoBack"/>
      <w:bookmarkEnd w:id="0"/>
    </w:p>
    <w:p w:rsidR="0016743F" w:rsidRPr="00043E46" w:rsidRDefault="0016743F">
      <w:pPr>
        <w:rPr>
          <w:sz w:val="32"/>
          <w:szCs w:val="32"/>
        </w:rPr>
      </w:pP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5A695A" w:rsidRDefault="005A695A" w:rsidP="00426200">
      <w:pPr>
        <w:rPr>
          <w:rFonts w:ascii="Arial" w:hAnsi="Arial" w:cs="Arial"/>
          <w:color w:val="000000"/>
          <w:sz w:val="20"/>
          <w:szCs w:val="20"/>
          <w:lang w:val="en-US"/>
        </w:rPr>
      </w:pPr>
    </w:p>
    <w:p w:rsidR="00426200" w:rsidRDefault="00426200" w:rsidP="00426200">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1C601F">
        <w:rPr>
          <w:rFonts w:ascii="Arial" w:hAnsi="Arial" w:cs="Arial"/>
          <w:color w:val="000000"/>
          <w:sz w:val="20"/>
          <w:szCs w:val="20"/>
          <w:lang w:val="en-US"/>
        </w:rPr>
        <w:t xml:space="preserve"> VET Course Information 2022</w:t>
      </w:r>
    </w:p>
    <w:p w:rsidR="00426200" w:rsidRPr="00C066DC" w:rsidRDefault="00426200" w:rsidP="00426200">
      <w:pPr>
        <w:rPr>
          <w:rFonts w:ascii="Arial" w:hAnsi="Arial" w:cs="Arial"/>
          <w:color w:val="000000"/>
          <w:sz w:val="20"/>
          <w:szCs w:val="20"/>
          <w:lang w:val="en-US"/>
        </w:rPr>
      </w:pPr>
      <w:r>
        <w:rPr>
          <w:rFonts w:ascii="Arial" w:hAnsi="Arial" w:cs="Arial"/>
          <w:color w:val="000000"/>
          <w:sz w:val="20"/>
          <w:szCs w:val="20"/>
          <w:lang w:val="en-US"/>
        </w:rPr>
        <w:t>Doc# VET4055-082-9</w:t>
      </w:r>
    </w:p>
    <w:p w:rsidR="00426200" w:rsidRPr="0016743F" w:rsidRDefault="00426200" w:rsidP="00426200">
      <w:pPr>
        <w:rPr>
          <w:rFonts w:ascii="Arial" w:hAnsi="Arial" w:cs="Arial"/>
          <w:b/>
          <w:color w:val="000000"/>
          <w:sz w:val="16"/>
          <w:szCs w:val="16"/>
          <w:u w:val="single"/>
          <w:lang w:val="en-US"/>
        </w:rPr>
      </w:pPr>
    </w:p>
    <w:p w:rsidR="00426200" w:rsidRDefault="00426200" w:rsidP="00426200">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Ovens Road</w:t>
      </w: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426200" w:rsidRPr="0016743F" w:rsidRDefault="00426200" w:rsidP="00426200">
      <w:pPr>
        <w:rPr>
          <w:rFonts w:ascii="Arial" w:hAnsi="Arial" w:cs="Arial"/>
          <w:color w:val="000000"/>
          <w:sz w:val="16"/>
          <w:szCs w:val="16"/>
          <w:lang w:val="en-US"/>
        </w:rPr>
      </w:pP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Linley Stewart</w:t>
      </w: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RTO Manager</w:t>
      </w: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 +61 </w:t>
      </w:r>
      <w:r w:rsidR="005A695A">
        <w:rPr>
          <w:rFonts w:ascii="Arial" w:hAnsi="Arial" w:cs="Arial"/>
          <w:color w:val="000000"/>
          <w:sz w:val="20"/>
          <w:szCs w:val="20"/>
          <w:lang w:val="en-US"/>
        </w:rPr>
        <w:t>8 6235 7927</w:t>
      </w:r>
    </w:p>
    <w:p w:rsidR="00426200" w:rsidRDefault="005A695A" w:rsidP="00426200">
      <w:pPr>
        <w:rPr>
          <w:rFonts w:ascii="Arial" w:hAnsi="Arial" w:cs="Arial"/>
          <w:color w:val="000000"/>
          <w:sz w:val="20"/>
          <w:szCs w:val="20"/>
          <w:lang w:val="en-US"/>
        </w:rPr>
      </w:pPr>
      <w:r>
        <w:rPr>
          <w:rFonts w:ascii="Arial" w:hAnsi="Arial" w:cs="Arial"/>
          <w:color w:val="000000"/>
          <w:sz w:val="20"/>
          <w:szCs w:val="20"/>
          <w:lang w:val="en-US"/>
        </w:rPr>
        <w:t>F: +61 8</w:t>
      </w:r>
      <w:r w:rsidR="00426200">
        <w:rPr>
          <w:rFonts w:ascii="Arial" w:hAnsi="Arial" w:cs="Arial"/>
          <w:color w:val="000000"/>
          <w:sz w:val="20"/>
          <w:szCs w:val="20"/>
          <w:lang w:val="en-US"/>
        </w:rPr>
        <w:t xml:space="preserve"> 9376 2146</w:t>
      </w:r>
    </w:p>
    <w:p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426200" w:rsidRPr="0016743F" w:rsidRDefault="00426200" w:rsidP="00426200">
      <w:pPr>
        <w:rPr>
          <w:sz w:val="16"/>
          <w:szCs w:val="16"/>
          <w:u w:val="single"/>
        </w:rPr>
      </w:pPr>
    </w:p>
    <w:p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426200" w:rsidRPr="00A43785" w:rsidRDefault="00426200" w:rsidP="00426200">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426200" w:rsidRPr="00C764BA" w:rsidRDefault="00426200" w:rsidP="00426200">
      <w:pPr>
        <w:rPr>
          <w:rFonts w:ascii="Arial" w:hAnsi="Arial" w:cs="Arial"/>
          <w:color w:val="000000"/>
          <w:sz w:val="16"/>
          <w:szCs w:val="16"/>
        </w:rPr>
      </w:pPr>
    </w:p>
    <w:p w:rsidR="00426200" w:rsidRPr="00A43785" w:rsidRDefault="00426200" w:rsidP="00426200">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426200" w:rsidRPr="00A43785" w:rsidRDefault="00426200" w:rsidP="00426200">
      <w:pPr>
        <w:rPr>
          <w:rFonts w:ascii="Arial" w:hAnsi="Arial" w:cs="Arial"/>
          <w:color w:val="000000"/>
          <w:sz w:val="20"/>
          <w:szCs w:val="20"/>
        </w:rPr>
      </w:pPr>
    </w:p>
    <w:p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426200" w:rsidRPr="00A43785" w:rsidRDefault="00426200" w:rsidP="00426200">
      <w:pPr>
        <w:rPr>
          <w:rFonts w:ascii="Arial" w:hAnsi="Arial" w:cs="Arial"/>
          <w:color w:val="000000"/>
          <w:sz w:val="20"/>
          <w:szCs w:val="20"/>
        </w:rPr>
      </w:pPr>
    </w:p>
    <w:p w:rsidR="00426200" w:rsidRDefault="00426200" w:rsidP="00426200">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426200" w:rsidRDefault="00426200" w:rsidP="00426200">
      <w:pPr>
        <w:rPr>
          <w:rFonts w:ascii="Arial" w:hAnsi="Arial" w:cs="Arial"/>
          <w:color w:val="000000"/>
          <w:sz w:val="20"/>
          <w:szCs w:val="20"/>
        </w:rPr>
      </w:pPr>
    </w:p>
    <w:p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1C601F">
        <w:rPr>
          <w:rFonts w:ascii="Arial" w:hAnsi="Arial" w:cs="Arial"/>
          <w:color w:val="000000"/>
          <w:sz w:val="20"/>
          <w:szCs w:val="20"/>
        </w:rPr>
        <w:t>Workplace Skills</w:t>
      </w:r>
    </w:p>
    <w:p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426200" w:rsidRDefault="00426200" w:rsidP="00426200">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426200" w:rsidRDefault="00426200" w:rsidP="00426200">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426200" w:rsidRPr="00283F78"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w:t>
      </w:r>
      <w:r w:rsidR="001C601F">
        <w:rPr>
          <w:rFonts w:ascii="Arial" w:hAnsi="Arial" w:cs="Arial"/>
          <w:color w:val="000000"/>
          <w:sz w:val="20"/>
          <w:szCs w:val="20"/>
        </w:rPr>
        <w:t xml:space="preserve"> II </w:t>
      </w:r>
      <w:r w:rsidRPr="00E21BC8">
        <w:rPr>
          <w:rFonts w:ascii="Arial" w:hAnsi="Arial" w:cs="Arial"/>
          <w:color w:val="000000"/>
          <w:sz w:val="20"/>
          <w:szCs w:val="20"/>
        </w:rPr>
        <w:t>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426200" w:rsidRDefault="00426200" w:rsidP="00426200">
      <w:pPr>
        <w:numPr>
          <w:ilvl w:val="0"/>
          <w:numId w:val="13"/>
        </w:numPr>
        <w:rPr>
          <w:rFonts w:ascii="Arial" w:hAnsi="Arial" w:cs="Arial"/>
          <w:sz w:val="20"/>
          <w:szCs w:val="20"/>
        </w:rPr>
      </w:pPr>
      <w:r>
        <w:rPr>
          <w:rFonts w:ascii="Arial" w:hAnsi="Arial" w:cs="Arial"/>
          <w:sz w:val="20"/>
          <w:szCs w:val="20"/>
        </w:rPr>
        <w:t>Certificate II in Visual Arts (Furniture Focus)</w:t>
      </w:r>
    </w:p>
    <w:p w:rsidR="00426200" w:rsidRDefault="00426200" w:rsidP="00426200">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426200" w:rsidRDefault="00426200" w:rsidP="00426200">
      <w:pPr>
        <w:rPr>
          <w:rFonts w:ascii="Arial" w:hAnsi="Arial" w:cs="Arial"/>
          <w:sz w:val="16"/>
          <w:szCs w:val="16"/>
        </w:rPr>
      </w:pPr>
    </w:p>
    <w:p w:rsidR="00426200" w:rsidRPr="00C764BA" w:rsidRDefault="00426200" w:rsidP="00426200">
      <w:pPr>
        <w:rPr>
          <w:rFonts w:ascii="Arial" w:hAnsi="Arial" w:cs="Arial"/>
          <w:color w:val="000000"/>
          <w:sz w:val="16"/>
          <w:szCs w:val="16"/>
        </w:rPr>
      </w:pPr>
    </w:p>
    <w:p w:rsidR="00426200" w:rsidRPr="00E21BC8" w:rsidRDefault="00426200" w:rsidP="00426200">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426200" w:rsidRPr="0016743F" w:rsidRDefault="00426200" w:rsidP="00426200">
      <w:pPr>
        <w:ind w:left="360"/>
        <w:rPr>
          <w:rFonts w:ascii="Arial" w:hAnsi="Arial" w:cs="Arial"/>
          <w:color w:val="000000"/>
          <w:sz w:val="16"/>
          <w:szCs w:val="16"/>
        </w:rPr>
      </w:pPr>
    </w:p>
    <w:p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426200" w:rsidRPr="0016743F" w:rsidRDefault="00426200" w:rsidP="00426200">
      <w:pPr>
        <w:rPr>
          <w:rFonts w:ascii="Arial" w:hAnsi="Arial" w:cs="Arial"/>
          <w:color w:val="000000"/>
          <w:sz w:val="16"/>
          <w:szCs w:val="16"/>
        </w:rPr>
      </w:pPr>
    </w:p>
    <w:p w:rsidR="00426200" w:rsidRPr="00A43785" w:rsidRDefault="00426200" w:rsidP="00426200">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426200" w:rsidRPr="0016743F" w:rsidRDefault="00426200" w:rsidP="00426200">
      <w:pPr>
        <w:rPr>
          <w:rFonts w:ascii="Arial" w:hAnsi="Arial" w:cs="Arial"/>
          <w:sz w:val="16"/>
          <w:szCs w:val="16"/>
          <w:u w:val="single"/>
        </w:rPr>
      </w:pPr>
    </w:p>
    <w:p w:rsidR="00426200" w:rsidRPr="005A695A" w:rsidRDefault="00426200" w:rsidP="00426200">
      <w:pPr>
        <w:rPr>
          <w:rFonts w:ascii="Arial" w:hAnsi="Arial" w:cs="Arial"/>
          <w:b/>
          <w:u w:val="single"/>
        </w:rPr>
      </w:pPr>
      <w:r w:rsidRPr="005A695A">
        <w:rPr>
          <w:rFonts w:ascii="Arial" w:hAnsi="Arial" w:cs="Arial"/>
          <w:b/>
          <w:u w:val="single"/>
        </w:rPr>
        <w:t>Vision</w:t>
      </w:r>
    </w:p>
    <w:p w:rsidR="00426200" w:rsidRPr="0016743F" w:rsidRDefault="00426200" w:rsidP="00426200">
      <w:pPr>
        <w:rPr>
          <w:sz w:val="16"/>
          <w:szCs w:val="16"/>
          <w:u w:val="single"/>
        </w:rPr>
      </w:pPr>
    </w:p>
    <w:p w:rsidR="00426200" w:rsidRPr="00C066DC" w:rsidRDefault="00426200" w:rsidP="00426200">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426200" w:rsidRPr="0016743F" w:rsidRDefault="00426200" w:rsidP="00426200">
      <w:pPr>
        <w:rPr>
          <w:sz w:val="16"/>
          <w:szCs w:val="16"/>
          <w:u w:val="single"/>
        </w:rPr>
      </w:pPr>
    </w:p>
    <w:p w:rsidR="00426200" w:rsidRPr="005A695A" w:rsidRDefault="00426200" w:rsidP="00426200">
      <w:pPr>
        <w:rPr>
          <w:b/>
          <w:u w:val="single"/>
        </w:rPr>
      </w:pPr>
      <w:r w:rsidRPr="005A695A">
        <w:rPr>
          <w:rFonts w:ascii="Arial" w:hAnsi="Arial" w:cs="Arial"/>
          <w:b/>
          <w:u w:val="single"/>
        </w:rPr>
        <w:t>Goals</w:t>
      </w:r>
    </w:p>
    <w:p w:rsidR="00426200" w:rsidRPr="0016743F" w:rsidRDefault="00426200" w:rsidP="00426200">
      <w:pPr>
        <w:rPr>
          <w:sz w:val="16"/>
          <w:szCs w:val="16"/>
          <w:u w:val="single"/>
        </w:rPr>
      </w:pPr>
    </w:p>
    <w:p w:rsidR="00426200" w:rsidRDefault="005A695A" w:rsidP="00426200">
      <w:pPr>
        <w:rPr>
          <w:rFonts w:ascii="Arial" w:hAnsi="Arial" w:cs="Arial"/>
          <w:sz w:val="20"/>
          <w:szCs w:val="20"/>
        </w:rPr>
      </w:pPr>
      <w:r>
        <w:rPr>
          <w:rFonts w:ascii="Arial" w:hAnsi="Arial" w:cs="Arial"/>
          <w:sz w:val="20"/>
          <w:szCs w:val="20"/>
        </w:rPr>
        <w:t>It is school policy</w:t>
      </w:r>
      <w:r w:rsidR="00426200">
        <w:rPr>
          <w:rFonts w:ascii="Arial" w:hAnsi="Arial" w:cs="Arial"/>
          <w:sz w:val="20"/>
          <w:szCs w:val="20"/>
        </w:rPr>
        <w:t xml:space="preserve"> to have VET students complete a full Certificate II by the end of Year 12.</w:t>
      </w:r>
    </w:p>
    <w:p w:rsidR="00426200" w:rsidRPr="00C764BA" w:rsidRDefault="00426200" w:rsidP="00426200">
      <w:pPr>
        <w:rPr>
          <w:rFonts w:ascii="Arial" w:hAnsi="Arial" w:cs="Arial"/>
          <w:sz w:val="16"/>
          <w:szCs w:val="16"/>
        </w:rPr>
      </w:pPr>
    </w:p>
    <w:p w:rsidR="00426200" w:rsidRPr="005A695A" w:rsidRDefault="00426200" w:rsidP="00426200">
      <w:pPr>
        <w:rPr>
          <w:b/>
          <w:u w:val="single"/>
        </w:rPr>
      </w:pPr>
      <w:r w:rsidRPr="005A695A">
        <w:rPr>
          <w:rFonts w:ascii="Arial" w:hAnsi="Arial" w:cs="Arial"/>
          <w:b/>
          <w:u w:val="single"/>
        </w:rPr>
        <w:t>Overview</w:t>
      </w:r>
    </w:p>
    <w:p w:rsidR="00426200" w:rsidRPr="0016743F" w:rsidRDefault="00426200" w:rsidP="00426200">
      <w:pPr>
        <w:rPr>
          <w:sz w:val="16"/>
          <w:szCs w:val="16"/>
          <w:u w:val="single"/>
        </w:rPr>
      </w:pPr>
    </w:p>
    <w:p w:rsidR="00426200" w:rsidRDefault="00426200" w:rsidP="00426200">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426200" w:rsidRDefault="00426200" w:rsidP="00426200">
      <w:pPr>
        <w:rPr>
          <w:rFonts w:ascii="Arial" w:hAnsi="Arial" w:cs="Arial"/>
          <w:sz w:val="20"/>
          <w:szCs w:val="20"/>
        </w:rPr>
      </w:pPr>
    </w:p>
    <w:p w:rsidR="00426200" w:rsidRDefault="00426200" w:rsidP="00426200">
      <w:pPr>
        <w:rPr>
          <w:rFonts w:ascii="Arial" w:hAnsi="Arial" w:cs="Arial"/>
          <w:sz w:val="20"/>
          <w:szCs w:val="20"/>
        </w:rPr>
      </w:pPr>
      <w:r>
        <w:rPr>
          <w:rFonts w:ascii="Arial" w:hAnsi="Arial" w:cs="Arial"/>
          <w:sz w:val="20"/>
          <w:szCs w:val="20"/>
        </w:rPr>
        <w:t>Information includes Career pathways, any pre-requisites and Qualification rules.</w:t>
      </w:r>
    </w:p>
    <w:p w:rsidR="00426200" w:rsidRDefault="00426200" w:rsidP="00426200">
      <w:pPr>
        <w:rPr>
          <w:rFonts w:ascii="Arial" w:hAnsi="Arial" w:cs="Arial"/>
          <w:sz w:val="20"/>
          <w:szCs w:val="20"/>
        </w:rPr>
      </w:pPr>
    </w:p>
    <w:p w:rsidR="00426200" w:rsidRDefault="00426200" w:rsidP="00426200">
      <w:pPr>
        <w:rPr>
          <w:rFonts w:ascii="Arial" w:hAnsi="Arial" w:cs="Arial"/>
          <w:sz w:val="20"/>
          <w:szCs w:val="20"/>
        </w:rPr>
      </w:pPr>
      <w:r>
        <w:rPr>
          <w:rFonts w:ascii="Arial" w:hAnsi="Arial" w:cs="Arial"/>
          <w:sz w:val="20"/>
          <w:szCs w:val="20"/>
        </w:rPr>
        <w:t>Full Qualifications are generally delivered over two years.</w:t>
      </w:r>
    </w:p>
    <w:p w:rsidR="00426200" w:rsidRDefault="00426200" w:rsidP="00426200">
      <w:pPr>
        <w:rPr>
          <w:sz w:val="16"/>
          <w:szCs w:val="16"/>
          <w:u w:val="single"/>
        </w:rPr>
      </w:pPr>
    </w:p>
    <w:p w:rsidR="005A695A" w:rsidRPr="005A695A" w:rsidRDefault="005A695A" w:rsidP="005A695A">
      <w:pPr>
        <w:rPr>
          <w:rFonts w:ascii="Arial" w:hAnsi="Arial" w:cs="Arial"/>
          <w:b/>
          <w:bCs/>
          <w:iCs/>
          <w:u w:val="single"/>
        </w:rPr>
      </w:pPr>
      <w:r w:rsidRPr="005A695A">
        <w:rPr>
          <w:rFonts w:ascii="Arial" w:hAnsi="Arial" w:cs="Arial"/>
          <w:b/>
          <w:bCs/>
          <w:iCs/>
          <w:u w:val="single"/>
        </w:rPr>
        <w:t xml:space="preserve">Quality Policy </w:t>
      </w:r>
    </w:p>
    <w:p w:rsidR="005A695A" w:rsidRPr="005F1AA9" w:rsidRDefault="005A695A" w:rsidP="005A695A">
      <w:pPr>
        <w:rPr>
          <w:rFonts w:ascii="Arial" w:hAnsi="Arial" w:cs="Arial"/>
          <w:b/>
          <w:bCs/>
          <w:sz w:val="16"/>
          <w:szCs w:val="16"/>
        </w:rPr>
      </w:pPr>
    </w:p>
    <w:p w:rsidR="005A695A" w:rsidRPr="00954670" w:rsidRDefault="005A695A" w:rsidP="005A695A">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5A695A" w:rsidRPr="005F1AA9" w:rsidRDefault="005A695A" w:rsidP="005A695A">
      <w:pPr>
        <w:rPr>
          <w:rFonts w:ascii="Arial" w:hAnsi="Arial" w:cs="Arial"/>
          <w:b/>
          <w:bCs/>
          <w:i/>
          <w:iCs/>
          <w:sz w:val="16"/>
          <w:szCs w:val="16"/>
        </w:rPr>
      </w:pPr>
    </w:p>
    <w:p w:rsidR="005A695A" w:rsidRPr="00954670" w:rsidRDefault="005A695A" w:rsidP="005A695A">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5A695A" w:rsidRPr="00954670" w:rsidRDefault="005A695A" w:rsidP="005A695A">
      <w:pPr>
        <w:rPr>
          <w:rFonts w:ascii="Arial" w:hAnsi="Arial" w:cs="Arial"/>
          <w:iCs/>
          <w:sz w:val="20"/>
          <w:szCs w:val="20"/>
        </w:rPr>
      </w:pPr>
    </w:p>
    <w:p w:rsidR="005A695A" w:rsidRPr="00954670" w:rsidRDefault="005A695A" w:rsidP="005A695A">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5A695A" w:rsidRPr="00954670" w:rsidRDefault="005A695A" w:rsidP="005A695A">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5A695A" w:rsidRPr="00954670" w:rsidRDefault="005A695A" w:rsidP="005A695A">
      <w:pPr>
        <w:rPr>
          <w:rFonts w:ascii="Arial" w:hAnsi="Arial" w:cs="Arial"/>
          <w:iCs/>
          <w:sz w:val="20"/>
          <w:szCs w:val="20"/>
        </w:rPr>
      </w:pPr>
    </w:p>
    <w:p w:rsidR="005A695A" w:rsidRPr="00954670" w:rsidRDefault="005A695A" w:rsidP="005A695A">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5A695A" w:rsidRPr="00954670" w:rsidRDefault="005A695A" w:rsidP="005A695A">
      <w:pPr>
        <w:rPr>
          <w:rFonts w:ascii="Arial" w:hAnsi="Arial" w:cs="Arial"/>
          <w:iCs/>
          <w:sz w:val="20"/>
          <w:szCs w:val="20"/>
        </w:rPr>
      </w:pPr>
    </w:p>
    <w:p w:rsidR="005A695A" w:rsidRPr="00954670" w:rsidRDefault="005A695A" w:rsidP="005A695A">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5A695A" w:rsidRPr="00954670" w:rsidRDefault="005A695A" w:rsidP="005A695A">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5A695A" w:rsidRDefault="005A695A" w:rsidP="00426200">
      <w:pPr>
        <w:rPr>
          <w:sz w:val="16"/>
          <w:szCs w:val="16"/>
          <w:u w:val="single"/>
        </w:rPr>
      </w:pPr>
    </w:p>
    <w:p w:rsidR="00426200" w:rsidRPr="005A695A" w:rsidRDefault="00426200" w:rsidP="00426200">
      <w:pPr>
        <w:rPr>
          <w:b/>
          <w:u w:val="single"/>
        </w:rPr>
      </w:pPr>
      <w:r w:rsidRPr="005A695A">
        <w:rPr>
          <w:rFonts w:ascii="Arial" w:hAnsi="Arial" w:cs="Arial"/>
          <w:b/>
          <w:u w:val="single"/>
        </w:rPr>
        <w:t>Qualifications</w:t>
      </w:r>
    </w:p>
    <w:p w:rsidR="00426200" w:rsidRDefault="00426200" w:rsidP="00426200">
      <w:pPr>
        <w:rPr>
          <w:u w:val="single"/>
        </w:rPr>
      </w:pPr>
    </w:p>
    <w:p w:rsidR="00426200" w:rsidRDefault="00426200" w:rsidP="00426200">
      <w:pPr>
        <w:rPr>
          <w:rFonts w:ascii="Arial" w:hAnsi="Arial" w:cs="Arial"/>
          <w:sz w:val="20"/>
          <w:szCs w:val="20"/>
        </w:rPr>
      </w:pPr>
      <w:r>
        <w:rPr>
          <w:rFonts w:ascii="Arial" w:hAnsi="Arial" w:cs="Arial"/>
          <w:sz w:val="20"/>
          <w:szCs w:val="20"/>
        </w:rPr>
        <w:t>Training Packages can incorporate the following six AQF qualifications.</w:t>
      </w:r>
    </w:p>
    <w:p w:rsidR="00426200" w:rsidRDefault="00426200" w:rsidP="00426200">
      <w:pPr>
        <w:rPr>
          <w:rFonts w:ascii="Arial" w:hAnsi="Arial" w:cs="Arial"/>
          <w:sz w:val="20"/>
          <w:szCs w:val="20"/>
        </w:rPr>
      </w:pPr>
    </w:p>
    <w:p w:rsidR="00426200" w:rsidRDefault="00426200" w:rsidP="00426200">
      <w:pPr>
        <w:numPr>
          <w:ilvl w:val="0"/>
          <w:numId w:val="12"/>
        </w:numPr>
        <w:rPr>
          <w:rFonts w:ascii="Arial" w:hAnsi="Arial" w:cs="Arial"/>
          <w:sz w:val="20"/>
          <w:szCs w:val="20"/>
        </w:rPr>
      </w:pPr>
      <w:r>
        <w:rPr>
          <w:rFonts w:ascii="Arial" w:hAnsi="Arial" w:cs="Arial"/>
          <w:sz w:val="20"/>
          <w:szCs w:val="20"/>
        </w:rPr>
        <w:t>Certificate I in …</w:t>
      </w:r>
    </w:p>
    <w:p w:rsidR="00426200" w:rsidRDefault="00426200" w:rsidP="00426200">
      <w:pPr>
        <w:numPr>
          <w:ilvl w:val="0"/>
          <w:numId w:val="12"/>
        </w:numPr>
        <w:rPr>
          <w:rFonts w:ascii="Arial" w:hAnsi="Arial" w:cs="Arial"/>
          <w:sz w:val="20"/>
          <w:szCs w:val="20"/>
        </w:rPr>
      </w:pPr>
      <w:r>
        <w:rPr>
          <w:rFonts w:ascii="Arial" w:hAnsi="Arial" w:cs="Arial"/>
          <w:sz w:val="20"/>
          <w:szCs w:val="20"/>
        </w:rPr>
        <w:t>Certificate II in …</w:t>
      </w:r>
    </w:p>
    <w:p w:rsidR="00426200" w:rsidRDefault="00426200" w:rsidP="00426200">
      <w:pPr>
        <w:numPr>
          <w:ilvl w:val="0"/>
          <w:numId w:val="12"/>
        </w:numPr>
        <w:rPr>
          <w:rFonts w:ascii="Arial" w:hAnsi="Arial" w:cs="Arial"/>
          <w:sz w:val="20"/>
          <w:szCs w:val="20"/>
        </w:rPr>
      </w:pPr>
      <w:r>
        <w:rPr>
          <w:rFonts w:ascii="Arial" w:hAnsi="Arial" w:cs="Arial"/>
          <w:sz w:val="20"/>
          <w:szCs w:val="20"/>
        </w:rPr>
        <w:t>Certificate III in …</w:t>
      </w:r>
    </w:p>
    <w:p w:rsidR="00426200" w:rsidRDefault="00426200" w:rsidP="00426200">
      <w:pPr>
        <w:numPr>
          <w:ilvl w:val="0"/>
          <w:numId w:val="12"/>
        </w:numPr>
        <w:rPr>
          <w:rFonts w:ascii="Arial" w:hAnsi="Arial" w:cs="Arial"/>
          <w:sz w:val="20"/>
          <w:szCs w:val="20"/>
        </w:rPr>
      </w:pPr>
      <w:r>
        <w:rPr>
          <w:rFonts w:ascii="Arial" w:hAnsi="Arial" w:cs="Arial"/>
          <w:sz w:val="20"/>
          <w:szCs w:val="20"/>
        </w:rPr>
        <w:t>Certificate IV in …</w:t>
      </w:r>
    </w:p>
    <w:p w:rsidR="00426200" w:rsidRDefault="00426200" w:rsidP="00426200">
      <w:pPr>
        <w:numPr>
          <w:ilvl w:val="0"/>
          <w:numId w:val="12"/>
        </w:numPr>
        <w:rPr>
          <w:rFonts w:ascii="Arial" w:hAnsi="Arial" w:cs="Arial"/>
          <w:sz w:val="20"/>
          <w:szCs w:val="20"/>
        </w:rPr>
      </w:pPr>
      <w:r>
        <w:rPr>
          <w:rFonts w:ascii="Arial" w:hAnsi="Arial" w:cs="Arial"/>
          <w:sz w:val="20"/>
          <w:szCs w:val="20"/>
        </w:rPr>
        <w:t>Diploma of …</w:t>
      </w:r>
    </w:p>
    <w:p w:rsidR="00426200" w:rsidRDefault="00426200" w:rsidP="00426200">
      <w:pPr>
        <w:numPr>
          <w:ilvl w:val="0"/>
          <w:numId w:val="12"/>
        </w:numPr>
        <w:rPr>
          <w:rFonts w:ascii="Arial" w:hAnsi="Arial" w:cs="Arial"/>
          <w:sz w:val="20"/>
          <w:szCs w:val="20"/>
        </w:rPr>
      </w:pPr>
      <w:r>
        <w:rPr>
          <w:rFonts w:ascii="Arial" w:hAnsi="Arial" w:cs="Arial"/>
          <w:sz w:val="20"/>
          <w:szCs w:val="20"/>
        </w:rPr>
        <w:t>Advanced Diploma of …</w:t>
      </w:r>
    </w:p>
    <w:p w:rsidR="00426200" w:rsidRDefault="00426200" w:rsidP="00426200">
      <w:pPr>
        <w:rPr>
          <w:rFonts w:ascii="Arial" w:hAnsi="Arial" w:cs="Arial"/>
          <w:sz w:val="20"/>
          <w:szCs w:val="20"/>
        </w:rPr>
      </w:pPr>
    </w:p>
    <w:p w:rsidR="00426200" w:rsidRDefault="00426200" w:rsidP="00426200">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426200" w:rsidRDefault="00426200" w:rsidP="00426200">
      <w:pPr>
        <w:rPr>
          <w:rFonts w:ascii="Arial" w:hAnsi="Arial" w:cs="Arial"/>
          <w:sz w:val="20"/>
          <w:szCs w:val="20"/>
        </w:rPr>
      </w:pPr>
    </w:p>
    <w:p w:rsidR="00426200" w:rsidRDefault="00426200" w:rsidP="00426200">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426200" w:rsidRDefault="00426200" w:rsidP="00426200">
      <w:pPr>
        <w:rPr>
          <w:rFonts w:ascii="Arial" w:hAnsi="Arial" w:cs="Arial"/>
          <w:sz w:val="20"/>
          <w:szCs w:val="20"/>
        </w:rPr>
      </w:pPr>
    </w:p>
    <w:p w:rsidR="00426200" w:rsidRPr="00522959" w:rsidRDefault="00426200" w:rsidP="00426200">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426200" w:rsidRPr="0016743F" w:rsidRDefault="00426200" w:rsidP="00426200">
      <w:pPr>
        <w:rPr>
          <w:rFonts w:ascii="Arial" w:hAnsi="Arial" w:cs="Arial"/>
          <w:sz w:val="16"/>
          <w:szCs w:val="16"/>
          <w:u w:val="single"/>
        </w:rPr>
      </w:pPr>
    </w:p>
    <w:p w:rsidR="00426200" w:rsidRPr="00522959" w:rsidRDefault="00426200" w:rsidP="00426200">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426200"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426200" w:rsidRDefault="00426200" w:rsidP="00426200">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5A695A" w:rsidRDefault="005A695A" w:rsidP="00426200">
      <w:pPr>
        <w:spacing w:after="200" w:line="276" w:lineRule="auto"/>
        <w:jc w:val="both"/>
        <w:rPr>
          <w:rFonts w:ascii="Arial" w:hAnsi="Arial" w:cs="Arial"/>
          <w:b/>
          <w:color w:val="000000"/>
          <w:sz w:val="32"/>
          <w:szCs w:val="32"/>
          <w:u w:val="single"/>
          <w:lang w:val="en-US"/>
        </w:rPr>
      </w:pPr>
    </w:p>
    <w:p w:rsidR="002F7C68" w:rsidRPr="005A695A" w:rsidRDefault="005A695A" w:rsidP="00426200">
      <w:pPr>
        <w:spacing w:after="200" w:line="276" w:lineRule="auto"/>
        <w:jc w:val="both"/>
        <w:rPr>
          <w:rFonts w:ascii="Arial" w:eastAsia="Calibri" w:hAnsi="Arial" w:cs="Arial"/>
          <w:lang w:eastAsia="en-US"/>
        </w:rPr>
      </w:pPr>
      <w:r w:rsidRPr="005A695A">
        <w:rPr>
          <w:rFonts w:ascii="Arial" w:hAnsi="Arial" w:cs="Arial"/>
          <w:b/>
          <w:color w:val="000000"/>
          <w:u w:val="single"/>
          <w:lang w:val="en-US"/>
        </w:rPr>
        <w:lastRenderedPageBreak/>
        <w:t>CUA20720</w:t>
      </w:r>
      <w:r w:rsidR="002F7C68" w:rsidRPr="005A695A">
        <w:rPr>
          <w:rFonts w:ascii="Arial" w:hAnsi="Arial" w:cs="Arial"/>
          <w:b/>
          <w:color w:val="000000"/>
          <w:u w:val="single"/>
          <w:lang w:val="en-US"/>
        </w:rPr>
        <w:t xml:space="preserve"> Certificate II in Visual Arts</w:t>
      </w:r>
    </w:p>
    <w:p w:rsidR="002F7C68" w:rsidRPr="002F7C68" w:rsidRDefault="002F7C68" w:rsidP="002F7C68">
      <w:pPr>
        <w:rPr>
          <w:rFonts w:ascii="Arial" w:hAnsi="Arial" w:cs="Arial"/>
          <w:b/>
          <w:color w:val="000000"/>
          <w:sz w:val="16"/>
          <w:szCs w:val="16"/>
          <w:u w:val="single"/>
          <w:lang w:val="en-US"/>
        </w:rPr>
      </w:pPr>
    </w:p>
    <w:p w:rsidR="002F7C68" w:rsidRPr="005A695A" w:rsidRDefault="002F7C68" w:rsidP="002F7C68">
      <w:pPr>
        <w:rPr>
          <w:rFonts w:ascii="Arial" w:hAnsi="Arial" w:cs="Arial"/>
          <w:b/>
          <w:color w:val="000000"/>
          <w:u w:val="single"/>
          <w:lang w:val="en-US"/>
        </w:rPr>
      </w:pPr>
      <w:r w:rsidRPr="005A695A">
        <w:rPr>
          <w:rFonts w:ascii="Arial" w:hAnsi="Arial" w:cs="Arial"/>
          <w:b/>
          <w:color w:val="000000"/>
          <w:u w:val="single"/>
          <w:lang w:val="en-US"/>
        </w:rPr>
        <w:t>Furniture Focus</w:t>
      </w:r>
    </w:p>
    <w:p w:rsidR="002F7C68" w:rsidRPr="002F7C68" w:rsidRDefault="002F7C68" w:rsidP="002F7C68">
      <w:pPr>
        <w:rPr>
          <w:rFonts w:ascii="Arial" w:hAnsi="Arial" w:cs="Arial"/>
          <w:color w:val="000000"/>
          <w:sz w:val="16"/>
          <w:szCs w:val="16"/>
          <w:lang w:val="en-US"/>
        </w:rPr>
      </w:pPr>
    </w:p>
    <w:p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Description</w:t>
      </w:r>
    </w:p>
    <w:p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This qualification allows learners to develop the basic creative and technical skills that underpin visual arts and craft practice. It is suitable for delivery in schools and local communities. There are no direct job outcomes from this qualification.</w:t>
      </w:r>
    </w:p>
    <w:p w:rsidR="002F7C68" w:rsidRPr="002F7C68" w:rsidRDefault="002F7C68" w:rsidP="002F7C68">
      <w:pPr>
        <w:rPr>
          <w:rFonts w:ascii="Arial" w:hAnsi="Arial" w:cs="Arial"/>
          <w:b/>
          <w:color w:val="000000"/>
          <w:sz w:val="22"/>
          <w:szCs w:val="22"/>
          <w:lang w:val="en-US"/>
        </w:rPr>
      </w:pPr>
    </w:p>
    <w:p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Pathways Information</w:t>
      </w:r>
    </w:p>
    <w:p w:rsidR="002F7C68" w:rsidRPr="002F7C68" w:rsidRDefault="002F7C68" w:rsidP="002F7C68">
      <w:pPr>
        <w:rPr>
          <w:rFonts w:ascii="Arial" w:hAnsi="Arial" w:cs="Arial"/>
          <w:color w:val="000000"/>
          <w:sz w:val="16"/>
          <w:szCs w:val="16"/>
          <w:lang w:val="en-US"/>
        </w:rPr>
      </w:pPr>
    </w:p>
    <w:p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Students may enter this qualification with limited or no vocational experience and without a relevant lower level qualification.</w:t>
      </w:r>
    </w:p>
    <w:p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After achieving this qualification, people could progress to a wide range of other qualifications in visual arts and craft, or the creative industries more broadly.</w:t>
      </w:r>
    </w:p>
    <w:p w:rsidR="002F7C68" w:rsidRPr="002F7C68" w:rsidRDefault="002F7C68" w:rsidP="002F7C68">
      <w:pPr>
        <w:rPr>
          <w:rFonts w:ascii="Arial" w:hAnsi="Arial" w:cs="Arial"/>
          <w:color w:val="000000"/>
          <w:sz w:val="16"/>
          <w:szCs w:val="16"/>
          <w:lang w:val="en-US"/>
        </w:rPr>
      </w:pPr>
    </w:p>
    <w:p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Entry Requirements</w:t>
      </w:r>
    </w:p>
    <w:p w:rsidR="002F7C68" w:rsidRPr="002F7C68" w:rsidRDefault="002F7C68" w:rsidP="002F7C68">
      <w:pPr>
        <w:rPr>
          <w:rFonts w:ascii="Arial" w:hAnsi="Arial" w:cs="Arial"/>
          <w:b/>
          <w:color w:val="000000"/>
          <w:sz w:val="16"/>
          <w:szCs w:val="16"/>
          <w:lang w:val="en-US"/>
        </w:rPr>
      </w:pPr>
    </w:p>
    <w:p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There are no entry requirements for this qualification</w:t>
      </w:r>
    </w:p>
    <w:p w:rsidR="002F7C68" w:rsidRPr="002F7C68" w:rsidRDefault="002F7C68" w:rsidP="002F7C68">
      <w:pPr>
        <w:rPr>
          <w:rFonts w:ascii="Arial"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F7C68" w:rsidRPr="002F7C68" w:rsidTr="00AB2473">
        <w:tc>
          <w:tcPr>
            <w:tcW w:w="9039" w:type="dxa"/>
            <w:shd w:val="clear" w:color="auto" w:fill="auto"/>
          </w:tcPr>
          <w:p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Qualification Rules</w:t>
            </w:r>
          </w:p>
          <w:p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Total number of Units=9</w:t>
            </w:r>
          </w:p>
          <w:p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4 core units plus</w:t>
            </w:r>
          </w:p>
          <w:p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5 elective units</w:t>
            </w:r>
          </w:p>
        </w:tc>
      </w:tr>
    </w:tbl>
    <w:p w:rsidR="002F7C68" w:rsidRPr="002F7C68" w:rsidRDefault="002F7C68" w:rsidP="002F7C68">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358"/>
      </w:tblGrid>
      <w:tr w:rsidR="002F7C68" w:rsidRPr="002F7C68" w:rsidTr="00AB2473">
        <w:tc>
          <w:tcPr>
            <w:tcW w:w="2840" w:type="dxa"/>
            <w:shd w:val="clear" w:color="auto" w:fill="auto"/>
          </w:tcPr>
          <w:p w:rsidR="002F7C68" w:rsidRPr="002F7C68" w:rsidRDefault="002F7C68" w:rsidP="002F7C68">
            <w:pPr>
              <w:rPr>
                <w:rFonts w:ascii="Arial" w:hAnsi="Arial" w:cs="Arial"/>
                <w:color w:val="000000"/>
                <w:lang w:val="en-US"/>
              </w:rPr>
            </w:pPr>
            <w:r w:rsidRPr="002F7C68">
              <w:rPr>
                <w:rFonts w:ascii="Arial" w:hAnsi="Arial" w:cs="Arial"/>
                <w:color w:val="000000"/>
                <w:lang w:val="en-US"/>
              </w:rPr>
              <w:t>Year 11/12</w:t>
            </w:r>
          </w:p>
        </w:tc>
        <w:tc>
          <w:tcPr>
            <w:tcW w:w="2841" w:type="dxa"/>
            <w:shd w:val="clear" w:color="auto" w:fill="auto"/>
          </w:tcPr>
          <w:p w:rsidR="002F7C68" w:rsidRPr="002F7C68" w:rsidRDefault="002F7C68" w:rsidP="002F7C68">
            <w:pPr>
              <w:rPr>
                <w:rFonts w:ascii="Arial" w:hAnsi="Arial" w:cs="Arial"/>
                <w:color w:val="000000"/>
                <w:lang w:val="en-US"/>
              </w:rPr>
            </w:pPr>
            <w:r w:rsidRPr="002F7C68">
              <w:rPr>
                <w:rFonts w:ascii="Arial" w:hAnsi="Arial" w:cs="Arial"/>
                <w:color w:val="000000"/>
                <w:lang w:val="en-US"/>
              </w:rPr>
              <w:t>DWOOD/EWOOD</w:t>
            </w:r>
          </w:p>
        </w:tc>
        <w:tc>
          <w:tcPr>
            <w:tcW w:w="3358" w:type="dxa"/>
            <w:shd w:val="clear" w:color="auto" w:fill="auto"/>
          </w:tcPr>
          <w:p w:rsidR="002F7C68" w:rsidRPr="002F7C68" w:rsidRDefault="002F7C68" w:rsidP="002F7C68">
            <w:pPr>
              <w:rPr>
                <w:rFonts w:ascii="Arial" w:hAnsi="Arial" w:cs="Arial"/>
                <w:color w:val="000000"/>
                <w:lang w:val="en-US"/>
              </w:rPr>
            </w:pPr>
            <w:r w:rsidRPr="002F7C68">
              <w:rPr>
                <w:rFonts w:ascii="Arial" w:hAnsi="Arial" w:cs="Arial"/>
                <w:color w:val="000000"/>
                <w:lang w:val="en-US"/>
              </w:rPr>
              <w:t>Certificate II in Visual Arts</w:t>
            </w:r>
          </w:p>
        </w:tc>
      </w:tr>
    </w:tbl>
    <w:p w:rsidR="002F7C68" w:rsidRPr="002F7C68" w:rsidRDefault="002F7C68" w:rsidP="002F7C68">
      <w:pPr>
        <w:rPr>
          <w:rFonts w:ascii="Arial" w:hAnsi="Arial" w:cs="Arial"/>
          <w:b/>
          <w:color w:val="000000"/>
          <w:sz w:val="16"/>
          <w:szCs w:val="16"/>
          <w:u w:val="single"/>
          <w:lang w:val="en-US"/>
        </w:rPr>
      </w:pPr>
    </w:p>
    <w:p w:rsidR="005A695A" w:rsidRDefault="005A695A" w:rsidP="005A695A">
      <w:pPr>
        <w:rPr>
          <w:rFonts w:ascii="Arial" w:hAnsi="Arial" w:cs="Arial"/>
          <w:b/>
          <w:color w:val="000000"/>
          <w:sz w:val="32"/>
          <w:szCs w:val="32"/>
          <w:u w:val="single"/>
          <w:lang w:val="en-US"/>
        </w:rPr>
      </w:pPr>
    </w:p>
    <w:p w:rsidR="005A695A" w:rsidRPr="005A695A" w:rsidRDefault="005A695A" w:rsidP="005A695A">
      <w:pPr>
        <w:rPr>
          <w:rFonts w:ascii="Arial" w:hAnsi="Arial" w:cs="Arial"/>
          <w:b/>
          <w:color w:val="000000"/>
          <w:u w:val="single"/>
          <w:lang w:val="en-US"/>
        </w:rPr>
      </w:pPr>
      <w:r w:rsidRPr="005A695A">
        <w:rPr>
          <w:rFonts w:ascii="Arial" w:hAnsi="Arial" w:cs="Arial"/>
          <w:b/>
          <w:color w:val="000000"/>
          <w:u w:val="single"/>
          <w:lang w:val="en-US"/>
        </w:rPr>
        <w:t>Effective Assessment</w:t>
      </w:r>
    </w:p>
    <w:p w:rsidR="005A695A" w:rsidRPr="0066099B" w:rsidRDefault="005A695A" w:rsidP="005A695A">
      <w:pPr>
        <w:rPr>
          <w:rFonts w:asciiTheme="majorHAnsi" w:hAnsiTheme="majorHAnsi" w:cs="Arial"/>
          <w:b/>
          <w:bCs/>
        </w:rPr>
      </w:pPr>
    </w:p>
    <w:p w:rsidR="005A695A" w:rsidRPr="0066099B" w:rsidRDefault="005A695A" w:rsidP="005A695A">
      <w:pPr>
        <w:rPr>
          <w:rFonts w:ascii="Arial" w:hAnsi="Arial" w:cs="Arial"/>
          <w:b/>
          <w:bCs/>
        </w:rPr>
      </w:pPr>
      <w:r w:rsidRPr="0066099B">
        <w:rPr>
          <w:rFonts w:ascii="Arial" w:hAnsi="Arial" w:cs="Arial"/>
          <w:b/>
          <w:bCs/>
        </w:rPr>
        <w:t>Table 1.8-1: Principles of assessment</w:t>
      </w:r>
    </w:p>
    <w:p w:rsidR="005A695A" w:rsidRPr="0066099B" w:rsidRDefault="005A695A" w:rsidP="005A695A">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5A695A" w:rsidRPr="0066099B" w:rsidTr="00863799">
        <w:tc>
          <w:tcPr>
            <w:tcW w:w="3085"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Fairness</w:t>
            </w:r>
          </w:p>
        </w:tc>
        <w:tc>
          <w:tcPr>
            <w:tcW w:w="6763"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5A695A" w:rsidRPr="0066099B" w:rsidRDefault="005A695A" w:rsidP="00863799">
            <w:pPr>
              <w:rPr>
                <w:rFonts w:ascii="Arial" w:hAnsi="Arial" w:cs="Arial"/>
                <w:bCs/>
                <w:sz w:val="20"/>
                <w:szCs w:val="20"/>
              </w:rPr>
            </w:pPr>
          </w:p>
        </w:tc>
      </w:tr>
      <w:tr w:rsidR="005A695A" w:rsidRPr="0066099B" w:rsidTr="00863799">
        <w:tc>
          <w:tcPr>
            <w:tcW w:w="3085"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5A695A" w:rsidRPr="0066099B" w:rsidRDefault="005A695A"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5A695A" w:rsidRPr="0066099B" w:rsidRDefault="005A695A" w:rsidP="00863799">
            <w:pPr>
              <w:rPr>
                <w:rFonts w:ascii="Arial" w:hAnsi="Arial" w:cs="Arial"/>
                <w:bCs/>
                <w:sz w:val="20"/>
                <w:szCs w:val="20"/>
              </w:rPr>
            </w:pPr>
          </w:p>
        </w:tc>
      </w:tr>
      <w:tr w:rsidR="005A695A" w:rsidRPr="0066099B" w:rsidTr="00863799">
        <w:tc>
          <w:tcPr>
            <w:tcW w:w="3085"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6763" w:type="dxa"/>
          </w:tcPr>
          <w:p w:rsidR="005A695A" w:rsidRPr="0066099B" w:rsidRDefault="005A695A"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of knowledge and skills is integrated with their practical application</w:t>
            </w:r>
          </w:p>
          <w:p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5A695A" w:rsidRPr="0066099B" w:rsidTr="00863799">
        <w:tc>
          <w:tcPr>
            <w:tcW w:w="3085" w:type="dxa"/>
          </w:tcPr>
          <w:p w:rsidR="005A695A" w:rsidRPr="0066099B" w:rsidRDefault="005A695A"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rsidR="005A695A" w:rsidRPr="0066099B" w:rsidRDefault="005A695A" w:rsidP="005A695A">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5A695A" w:rsidRDefault="005A695A" w:rsidP="005A695A">
      <w:pPr>
        <w:rPr>
          <w:rFonts w:ascii="Arial" w:hAnsi="Arial" w:cs="Arial"/>
          <w:b/>
          <w:bCs/>
          <w:sz w:val="20"/>
          <w:szCs w:val="20"/>
        </w:rPr>
      </w:pPr>
    </w:p>
    <w:p w:rsidR="005A695A" w:rsidRPr="0066099B" w:rsidRDefault="005A695A" w:rsidP="005A695A">
      <w:pPr>
        <w:rPr>
          <w:rFonts w:ascii="Arial" w:hAnsi="Arial" w:cs="Arial"/>
          <w:b/>
          <w:bCs/>
        </w:rPr>
      </w:pPr>
      <w:r w:rsidRPr="0066099B">
        <w:rPr>
          <w:rFonts w:ascii="Arial" w:hAnsi="Arial" w:cs="Arial"/>
          <w:b/>
          <w:bCs/>
        </w:rPr>
        <w:t>Table 1.8-2 Rules of evidence</w:t>
      </w:r>
    </w:p>
    <w:p w:rsidR="005A695A" w:rsidRPr="0066099B" w:rsidRDefault="005A695A" w:rsidP="005A695A">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5A695A" w:rsidRPr="0066099B" w:rsidTr="00863799">
        <w:tc>
          <w:tcPr>
            <w:tcW w:w="1526"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8322"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5A695A" w:rsidRPr="0066099B" w:rsidTr="00863799">
        <w:tc>
          <w:tcPr>
            <w:tcW w:w="1526"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5A695A" w:rsidRPr="0066099B" w:rsidRDefault="005A695A"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5A695A" w:rsidRPr="0066099B" w:rsidTr="00863799">
        <w:tc>
          <w:tcPr>
            <w:tcW w:w="1526"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5A695A" w:rsidRPr="0066099B" w:rsidTr="00863799">
        <w:tc>
          <w:tcPr>
            <w:tcW w:w="1526"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Currency</w:t>
            </w:r>
          </w:p>
        </w:tc>
        <w:tc>
          <w:tcPr>
            <w:tcW w:w="8322" w:type="dxa"/>
          </w:tcPr>
          <w:p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5A695A" w:rsidRDefault="005A695A" w:rsidP="0016743F">
      <w:pPr>
        <w:rPr>
          <w:rFonts w:ascii="Arial" w:hAnsi="Arial" w:cs="Arial"/>
          <w:b/>
          <w:color w:val="000000"/>
          <w:u w:val="single"/>
          <w:lang w:val="en-US"/>
        </w:rPr>
      </w:pPr>
    </w:p>
    <w:p w:rsidR="0016743F" w:rsidRPr="005A695A" w:rsidRDefault="0016743F" w:rsidP="0016743F">
      <w:pPr>
        <w:rPr>
          <w:rFonts w:ascii="Arial" w:hAnsi="Arial" w:cs="Arial"/>
          <w:b/>
          <w:color w:val="000000"/>
          <w:u w:val="single"/>
          <w:lang w:val="en-US"/>
        </w:rPr>
      </w:pPr>
      <w:r w:rsidRPr="005A695A">
        <w:rPr>
          <w:rFonts w:ascii="Arial" w:hAnsi="Arial" w:cs="Arial"/>
          <w:b/>
          <w:color w:val="000000"/>
          <w:u w:val="single"/>
          <w:lang w:val="en-US"/>
        </w:rPr>
        <w:t>Workplace Learning Program</w:t>
      </w:r>
    </w:p>
    <w:p w:rsidR="0016743F" w:rsidRPr="002F7C68" w:rsidRDefault="0016743F" w:rsidP="0016743F">
      <w:pPr>
        <w:rPr>
          <w:b/>
          <w:color w:val="000000"/>
          <w:sz w:val="16"/>
          <w:szCs w:val="16"/>
          <w:u w:val="single"/>
          <w:lang w:val="en-US"/>
        </w:rPr>
      </w:pPr>
    </w:p>
    <w:p w:rsidR="0016743F" w:rsidRPr="00EE5767" w:rsidRDefault="0016743F" w:rsidP="0016743F">
      <w:pPr>
        <w:rPr>
          <w:rFonts w:ascii="Arial" w:hAnsi="Arial" w:cs="Arial"/>
          <w:sz w:val="20"/>
          <w:szCs w:val="20"/>
        </w:rPr>
      </w:pPr>
      <w:r w:rsidRPr="00EE5767">
        <w:rPr>
          <w:rFonts w:ascii="Arial" w:hAnsi="Arial" w:cs="Arial"/>
          <w:b/>
          <w:sz w:val="20"/>
          <w:szCs w:val="20"/>
        </w:rPr>
        <w:t xml:space="preserve">Workplace Learning </w:t>
      </w:r>
      <w:r w:rsidRPr="00EE5767">
        <w:rPr>
          <w:rFonts w:ascii="Arial" w:hAnsi="Arial" w:cs="Arial"/>
          <w:sz w:val="20"/>
          <w:szCs w:val="20"/>
        </w:rPr>
        <w:t>is a SCSA endorsed program where students have the opportunity to achieve employment related skills in workplace conditions.</w:t>
      </w:r>
    </w:p>
    <w:p w:rsidR="0016743F" w:rsidRPr="00EE5767" w:rsidRDefault="0016743F" w:rsidP="0016743F">
      <w:pPr>
        <w:rPr>
          <w:rFonts w:ascii="Arial" w:hAnsi="Arial" w:cs="Arial"/>
          <w:sz w:val="20"/>
          <w:szCs w:val="20"/>
        </w:rPr>
      </w:pPr>
    </w:p>
    <w:p w:rsidR="0016743F" w:rsidRPr="00EE5767" w:rsidRDefault="0016743F" w:rsidP="0016743F">
      <w:pPr>
        <w:rPr>
          <w:rFonts w:ascii="Arial" w:hAnsi="Arial" w:cs="Arial"/>
          <w:sz w:val="20"/>
          <w:szCs w:val="20"/>
        </w:rPr>
      </w:pPr>
      <w:r w:rsidRPr="00EE5767">
        <w:rPr>
          <w:rFonts w:ascii="Arial" w:hAnsi="Arial" w:cs="Arial"/>
          <w:sz w:val="20"/>
          <w:szCs w:val="20"/>
        </w:rPr>
        <w:t>Students develop and are assessed on the skills found in any work situation and can be transferred from job to job.</w:t>
      </w:r>
    </w:p>
    <w:p w:rsidR="0016743F" w:rsidRPr="00EE5767" w:rsidRDefault="0016743F" w:rsidP="0016743F">
      <w:pPr>
        <w:rPr>
          <w:rFonts w:ascii="Arial" w:hAnsi="Arial" w:cs="Arial"/>
          <w:sz w:val="20"/>
          <w:szCs w:val="20"/>
        </w:rPr>
      </w:pPr>
    </w:p>
    <w:p w:rsidR="0016743F" w:rsidRPr="00EE5767" w:rsidRDefault="0016743F" w:rsidP="0016743F">
      <w:pPr>
        <w:rPr>
          <w:rFonts w:ascii="Arial" w:hAnsi="Arial" w:cs="Arial"/>
          <w:sz w:val="20"/>
          <w:szCs w:val="20"/>
        </w:rPr>
      </w:pPr>
      <w:r w:rsidRPr="00EE5767">
        <w:rPr>
          <w:rFonts w:ascii="Arial" w:hAnsi="Arial" w:cs="Arial"/>
          <w:sz w:val="20"/>
          <w:szCs w:val="20"/>
        </w:rPr>
        <w:t xml:space="preserve">Workplace Learning (WL) subjects give students an opportunity to develop skills in the workplace and </w:t>
      </w:r>
      <w:r w:rsidRPr="00EE5767">
        <w:rPr>
          <w:rFonts w:ascii="Arial" w:hAnsi="Arial" w:cs="Arial"/>
          <w:b/>
          <w:sz w:val="20"/>
          <w:szCs w:val="20"/>
        </w:rPr>
        <w:t>to obtain credit towards secondary graduation for the Western Australian Certificate of Education (WACE).</w:t>
      </w:r>
      <w:r w:rsidRPr="00EE5767">
        <w:rPr>
          <w:rFonts w:ascii="Arial" w:hAnsi="Arial" w:cs="Arial"/>
          <w:sz w:val="20"/>
          <w:szCs w:val="20"/>
        </w:rPr>
        <w:t xml:space="preserve">  </w:t>
      </w:r>
    </w:p>
    <w:p w:rsidR="0016743F" w:rsidRPr="00EE5767" w:rsidRDefault="0016743F" w:rsidP="0016743F">
      <w:pPr>
        <w:rPr>
          <w:rFonts w:ascii="Arial" w:hAnsi="Arial" w:cs="Arial"/>
          <w:sz w:val="20"/>
          <w:szCs w:val="20"/>
        </w:rPr>
      </w:pPr>
    </w:p>
    <w:p w:rsidR="0016743F" w:rsidRPr="00EE5767" w:rsidRDefault="0016743F" w:rsidP="0016743F">
      <w:pPr>
        <w:rPr>
          <w:rFonts w:ascii="Arial" w:hAnsi="Arial" w:cs="Arial"/>
          <w:b/>
          <w:sz w:val="20"/>
          <w:szCs w:val="20"/>
        </w:rPr>
      </w:pPr>
      <w:r w:rsidRPr="00EE5767">
        <w:rPr>
          <w:rFonts w:ascii="Arial" w:hAnsi="Arial" w:cs="Arial"/>
          <w:sz w:val="20"/>
          <w:szCs w:val="20"/>
        </w:rPr>
        <w:t xml:space="preserve">Students are placed in an appropriate work situation and </w:t>
      </w:r>
      <w:r w:rsidRPr="00EE5767">
        <w:rPr>
          <w:rFonts w:ascii="Arial" w:hAnsi="Arial" w:cs="Arial"/>
          <w:b/>
          <w:sz w:val="20"/>
          <w:szCs w:val="20"/>
        </w:rPr>
        <w:t>are required to maintain a formal record of workplace learning and assessment (log book).</w:t>
      </w:r>
    </w:p>
    <w:p w:rsidR="0016743F" w:rsidRPr="00EE5767" w:rsidRDefault="0016743F" w:rsidP="0016743F">
      <w:pPr>
        <w:rPr>
          <w:rFonts w:ascii="Arial" w:hAnsi="Arial" w:cs="Arial"/>
          <w:sz w:val="20"/>
          <w:szCs w:val="20"/>
        </w:rPr>
      </w:pPr>
    </w:p>
    <w:p w:rsidR="0016743F" w:rsidRPr="00EE5767" w:rsidRDefault="0016743F" w:rsidP="0016743F">
      <w:pPr>
        <w:rPr>
          <w:rFonts w:ascii="Arial" w:hAnsi="Arial" w:cs="Arial"/>
          <w:sz w:val="20"/>
          <w:szCs w:val="20"/>
        </w:rPr>
      </w:pPr>
      <w:r w:rsidRPr="00EE5767">
        <w:rPr>
          <w:rFonts w:ascii="Arial" w:hAnsi="Arial" w:cs="Arial"/>
          <w:sz w:val="20"/>
          <w:szCs w:val="20"/>
        </w:rPr>
        <w:t xml:space="preserve">These records must be authenticated by the workplace trainer/assessor.  </w:t>
      </w:r>
    </w:p>
    <w:p w:rsidR="00630883" w:rsidRPr="00EE5767" w:rsidRDefault="00630883" w:rsidP="0016743F">
      <w:pPr>
        <w:rPr>
          <w:rFonts w:ascii="Arial" w:hAnsi="Arial" w:cs="Arial"/>
          <w:b/>
          <w:sz w:val="20"/>
          <w:szCs w:val="20"/>
        </w:rPr>
      </w:pPr>
    </w:p>
    <w:p w:rsidR="0016743F" w:rsidRPr="00EE5767" w:rsidRDefault="0016743F" w:rsidP="0016743F">
      <w:pPr>
        <w:rPr>
          <w:rFonts w:ascii="Arial" w:hAnsi="Arial" w:cs="Arial"/>
          <w:sz w:val="20"/>
          <w:szCs w:val="20"/>
        </w:rPr>
      </w:pPr>
      <w:r w:rsidRPr="00EE5767">
        <w:rPr>
          <w:rFonts w:ascii="Arial" w:hAnsi="Arial" w:cs="Arial"/>
          <w:b/>
          <w:sz w:val="20"/>
          <w:szCs w:val="20"/>
        </w:rPr>
        <w:t>Log books</w:t>
      </w:r>
      <w:r w:rsidRPr="00EE5767">
        <w:rPr>
          <w:rFonts w:ascii="Arial" w:hAnsi="Arial" w:cs="Arial"/>
          <w:sz w:val="20"/>
          <w:szCs w:val="20"/>
        </w:rPr>
        <w:t xml:space="preserve"> also contain relevant details pertaining to workplaces: </w:t>
      </w:r>
    </w:p>
    <w:p w:rsidR="0016743F" w:rsidRPr="00EE5767" w:rsidRDefault="0016743F" w:rsidP="0016743F">
      <w:pPr>
        <w:rPr>
          <w:rFonts w:ascii="Arial" w:hAnsi="Arial" w:cs="Arial"/>
          <w:sz w:val="20"/>
          <w:szCs w:val="20"/>
        </w:rPr>
      </w:pPr>
    </w:p>
    <w:p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 xml:space="preserve">starting and finishing times, dress requirements, confidentiality arrangements </w:t>
      </w:r>
    </w:p>
    <w:p w:rsidR="0016743F" w:rsidRPr="00EE5767" w:rsidRDefault="0016743F" w:rsidP="0016743F">
      <w:pPr>
        <w:ind w:left="720" w:hanging="720"/>
        <w:rPr>
          <w:rFonts w:ascii="Arial" w:hAnsi="Arial" w:cs="Arial"/>
          <w:sz w:val="20"/>
          <w:szCs w:val="20"/>
        </w:rPr>
      </w:pPr>
    </w:p>
    <w:p w:rsidR="0016743F" w:rsidRPr="00EE5767" w:rsidRDefault="0016743F" w:rsidP="0016743F">
      <w:pPr>
        <w:rPr>
          <w:rFonts w:ascii="Arial" w:hAnsi="Arial" w:cs="Arial"/>
          <w:sz w:val="20"/>
          <w:szCs w:val="20"/>
        </w:rPr>
      </w:pPr>
      <w:r w:rsidRPr="00EE5767">
        <w:rPr>
          <w:rFonts w:ascii="Arial" w:hAnsi="Arial" w:cs="Arial"/>
          <w:sz w:val="20"/>
          <w:szCs w:val="20"/>
        </w:rPr>
        <w:t xml:space="preserve">- </w:t>
      </w:r>
      <w:r w:rsidRPr="00EE5767">
        <w:rPr>
          <w:rFonts w:ascii="Arial" w:hAnsi="Arial" w:cs="Arial"/>
          <w:sz w:val="20"/>
          <w:szCs w:val="20"/>
        </w:rPr>
        <w:tab/>
        <w:t xml:space="preserve">emergency contact details </w:t>
      </w:r>
    </w:p>
    <w:p w:rsidR="0016743F" w:rsidRPr="00EE5767" w:rsidRDefault="0016743F" w:rsidP="0016743F">
      <w:pPr>
        <w:rPr>
          <w:rFonts w:ascii="Arial" w:hAnsi="Arial" w:cs="Arial"/>
          <w:sz w:val="20"/>
          <w:szCs w:val="20"/>
        </w:rPr>
      </w:pPr>
    </w:p>
    <w:p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 xml:space="preserve">a daily </w:t>
      </w:r>
      <w:proofErr w:type="spellStart"/>
      <w:r w:rsidRPr="00EE5767">
        <w:rPr>
          <w:rFonts w:ascii="Arial" w:hAnsi="Arial" w:cs="Arial"/>
          <w:sz w:val="20"/>
          <w:szCs w:val="20"/>
        </w:rPr>
        <w:t>self reflection</w:t>
      </w:r>
      <w:proofErr w:type="spellEnd"/>
      <w:r w:rsidRPr="00EE5767">
        <w:rPr>
          <w:rFonts w:ascii="Arial" w:hAnsi="Arial" w:cs="Arial"/>
          <w:sz w:val="20"/>
          <w:szCs w:val="20"/>
        </w:rPr>
        <w:t xml:space="preserve"> section where students record their progress towards achieving skills and strategies to further develop skills not yet achieved.</w:t>
      </w:r>
    </w:p>
    <w:p w:rsidR="0016743F" w:rsidRPr="00EE5767" w:rsidRDefault="0016743F" w:rsidP="0016743F">
      <w:pPr>
        <w:rPr>
          <w:rFonts w:ascii="Arial" w:hAnsi="Arial" w:cs="Arial"/>
          <w:sz w:val="20"/>
          <w:szCs w:val="20"/>
        </w:rPr>
      </w:pPr>
    </w:p>
    <w:p w:rsidR="00426200" w:rsidRPr="00EE5767" w:rsidRDefault="00426200" w:rsidP="00426200">
      <w:pPr>
        <w:rPr>
          <w:rFonts w:ascii="Arial" w:hAnsi="Arial" w:cs="Arial"/>
          <w:sz w:val="20"/>
          <w:szCs w:val="20"/>
        </w:rPr>
      </w:pPr>
      <w:r w:rsidRPr="00EE5767">
        <w:rPr>
          <w:rFonts w:ascii="Arial" w:hAnsi="Arial" w:cs="Arial"/>
          <w:b/>
          <w:sz w:val="20"/>
          <w:szCs w:val="20"/>
        </w:rPr>
        <w:t xml:space="preserve">Each </w:t>
      </w:r>
      <w:proofErr w:type="gramStart"/>
      <w:r w:rsidRPr="00EE5767">
        <w:rPr>
          <w:rFonts w:ascii="Arial" w:hAnsi="Arial" w:cs="Arial"/>
          <w:b/>
          <w:sz w:val="20"/>
          <w:szCs w:val="20"/>
        </w:rPr>
        <w:t>55 hour</w:t>
      </w:r>
      <w:proofErr w:type="gramEnd"/>
      <w:r w:rsidRPr="00EE5767">
        <w:rPr>
          <w:rFonts w:ascii="Arial" w:hAnsi="Arial" w:cs="Arial"/>
          <w:b/>
          <w:sz w:val="20"/>
          <w:szCs w:val="20"/>
        </w:rPr>
        <w:t xml:space="preserve"> block </w:t>
      </w:r>
      <w:r w:rsidRPr="00EE5767">
        <w:rPr>
          <w:rFonts w:ascii="Arial" w:hAnsi="Arial" w:cs="Arial"/>
          <w:sz w:val="20"/>
          <w:szCs w:val="20"/>
        </w:rPr>
        <w:t>of training in the workplace gains one point towards graduation.</w:t>
      </w:r>
    </w:p>
    <w:p w:rsidR="00EE5767" w:rsidRPr="00EE5767" w:rsidRDefault="00426200" w:rsidP="0016743F">
      <w:pPr>
        <w:rPr>
          <w:rFonts w:ascii="Arial" w:hAnsi="Arial" w:cs="Arial"/>
          <w:sz w:val="20"/>
          <w:szCs w:val="20"/>
        </w:rPr>
      </w:pPr>
      <w:r w:rsidRPr="00EE5767">
        <w:rPr>
          <w:rFonts w:ascii="Arial" w:hAnsi="Arial" w:cs="Arial"/>
          <w:sz w:val="20"/>
          <w:szCs w:val="20"/>
        </w:rPr>
        <w:t>Students must complete a Skills Journal at the end of each block of WL for this point to be counted.</w:t>
      </w:r>
    </w:p>
    <w:p w:rsidR="00EE5767" w:rsidRPr="00EE5767" w:rsidRDefault="00EE5767" w:rsidP="0016743F">
      <w:pPr>
        <w:rPr>
          <w:rFonts w:ascii="Arial" w:hAnsi="Arial" w:cs="Arial"/>
          <w:sz w:val="20"/>
          <w:szCs w:val="20"/>
        </w:rPr>
      </w:pPr>
    </w:p>
    <w:p w:rsidR="002F7C68" w:rsidRPr="00EE5767" w:rsidRDefault="0016743F" w:rsidP="00EE5767">
      <w:pPr>
        <w:pStyle w:val="ListParagraph"/>
        <w:numPr>
          <w:ilvl w:val="0"/>
          <w:numId w:val="20"/>
        </w:numPr>
        <w:rPr>
          <w:rFonts w:ascii="Arial" w:hAnsi="Arial" w:cs="Arial"/>
          <w:sz w:val="20"/>
          <w:szCs w:val="20"/>
        </w:rPr>
      </w:pPr>
      <w:r w:rsidRPr="00EE5767">
        <w:rPr>
          <w:rFonts w:ascii="Arial" w:hAnsi="Arial" w:cs="Arial"/>
          <w:sz w:val="20"/>
          <w:szCs w:val="20"/>
        </w:rPr>
        <w:t>Students must attend WL for the full block, except in case of illness covered by a medical Certificate.</w:t>
      </w:r>
    </w:p>
    <w:p w:rsidR="002F7C68" w:rsidRDefault="002F7C68" w:rsidP="0016743F">
      <w:pPr>
        <w:rPr>
          <w:rFonts w:ascii="Arial" w:hAnsi="Arial" w:cs="Arial"/>
          <w:sz w:val="20"/>
          <w:szCs w:val="20"/>
        </w:rPr>
      </w:pPr>
    </w:p>
    <w:p w:rsidR="00EE5767" w:rsidRPr="00EE5767" w:rsidRDefault="00EE5767" w:rsidP="00EE5767">
      <w:pPr>
        <w:pStyle w:val="ListParagraph"/>
        <w:numPr>
          <w:ilvl w:val="0"/>
          <w:numId w:val="19"/>
        </w:numPr>
        <w:spacing w:after="160" w:line="259" w:lineRule="auto"/>
        <w:rPr>
          <w:rFonts w:ascii="Arial" w:eastAsiaTheme="minorHAnsi" w:hAnsi="Arial" w:cs="Arial"/>
          <w:sz w:val="20"/>
          <w:szCs w:val="20"/>
          <w:lang w:eastAsia="en-US"/>
        </w:rPr>
      </w:pPr>
      <w:r w:rsidRPr="00EE5767">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EE5767" w:rsidRPr="00EE5767" w:rsidRDefault="00EE5767" w:rsidP="00EE5767">
      <w:pPr>
        <w:numPr>
          <w:ilvl w:val="0"/>
          <w:numId w:val="19"/>
        </w:numPr>
        <w:spacing w:after="160" w:line="259" w:lineRule="auto"/>
        <w:contextualSpacing/>
        <w:rPr>
          <w:rFonts w:ascii="Arial" w:eastAsiaTheme="minorHAnsi" w:hAnsi="Arial" w:cs="Arial"/>
          <w:sz w:val="20"/>
          <w:szCs w:val="20"/>
          <w:lang w:eastAsia="en-US"/>
        </w:rPr>
      </w:pPr>
      <w:r w:rsidRPr="00EE5767">
        <w:rPr>
          <w:rFonts w:ascii="Arial" w:eastAsiaTheme="minorHAnsi" w:hAnsi="Arial" w:cs="Arial"/>
          <w:sz w:val="20"/>
          <w:szCs w:val="20"/>
          <w:lang w:eastAsia="en-US"/>
        </w:rPr>
        <w:t>As per Department of Health guidelines, proof of current and full vaccination is required prior to commencing a work placement in industry</w:t>
      </w:r>
    </w:p>
    <w:p w:rsidR="00426200" w:rsidRDefault="00426200" w:rsidP="0016743F">
      <w:pPr>
        <w:rPr>
          <w:rFonts w:ascii="Arial" w:hAnsi="Arial" w:cs="Arial"/>
          <w:b/>
          <w:u w:val="single"/>
        </w:rPr>
      </w:pPr>
    </w:p>
    <w:p w:rsidR="00426200" w:rsidRDefault="00426200" w:rsidP="0016743F">
      <w:pPr>
        <w:rPr>
          <w:rFonts w:ascii="Arial" w:hAnsi="Arial" w:cs="Arial"/>
          <w:b/>
          <w:u w:val="single"/>
        </w:rPr>
      </w:pPr>
    </w:p>
    <w:p w:rsidR="00AB2473" w:rsidRDefault="00AB2473" w:rsidP="0016743F">
      <w:pPr>
        <w:rPr>
          <w:rFonts w:ascii="Arial" w:hAnsi="Arial" w:cs="Arial"/>
          <w:b/>
          <w:u w:val="single"/>
        </w:rPr>
      </w:pPr>
    </w:p>
    <w:p w:rsidR="005A695A" w:rsidRDefault="005A695A" w:rsidP="0016743F">
      <w:pPr>
        <w:rPr>
          <w:rFonts w:ascii="Arial" w:hAnsi="Arial" w:cs="Arial"/>
          <w:b/>
          <w:u w:val="single"/>
        </w:rPr>
      </w:pPr>
    </w:p>
    <w:p w:rsidR="005A695A" w:rsidRDefault="005A695A" w:rsidP="0016743F">
      <w:pPr>
        <w:rPr>
          <w:rFonts w:ascii="Arial" w:hAnsi="Arial" w:cs="Arial"/>
          <w:b/>
          <w:u w:val="single"/>
        </w:rPr>
      </w:pPr>
    </w:p>
    <w:p w:rsidR="0016743F" w:rsidRPr="002F7C68" w:rsidRDefault="0016743F" w:rsidP="0016743F">
      <w:pPr>
        <w:rPr>
          <w:rFonts w:ascii="Arial" w:hAnsi="Arial" w:cs="Arial"/>
          <w:sz w:val="20"/>
          <w:szCs w:val="20"/>
        </w:rPr>
      </w:pPr>
      <w:r w:rsidRPr="00DC6BF4">
        <w:rPr>
          <w:rFonts w:ascii="Arial" w:hAnsi="Arial" w:cs="Arial"/>
          <w:b/>
          <w:u w:val="single"/>
        </w:rPr>
        <w:lastRenderedPageBreak/>
        <w:t>Work Safe Certificate</w:t>
      </w:r>
    </w:p>
    <w:p w:rsidR="0016743F" w:rsidRPr="00AB2473" w:rsidRDefault="0016743F" w:rsidP="0016743F">
      <w:pPr>
        <w:rPr>
          <w:rFonts w:ascii="Arial" w:hAnsi="Arial" w:cs="Arial"/>
          <w:b/>
          <w:sz w:val="16"/>
          <w:szCs w:val="16"/>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DC6BF4" w:rsidRDefault="0016743F" w:rsidP="0016743F">
      <w:pPr>
        <w:rPr>
          <w:rFonts w:ascii="Arial" w:hAnsi="Arial" w:cs="Arial"/>
          <w:sz w:val="20"/>
          <w:szCs w:val="20"/>
        </w:rPr>
      </w:pPr>
    </w:p>
    <w:p w:rsidR="0016743F" w:rsidRDefault="00D62B94"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rsidR="00E770DC" w:rsidRPr="00DC6BF4" w:rsidRDefault="00E770DC" w:rsidP="0016743F">
      <w:pPr>
        <w:jc w:val="cente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E770DC" w:rsidRPr="00AB2473" w:rsidRDefault="00E770DC" w:rsidP="00E770DC">
      <w:pPr>
        <w:rPr>
          <w:rFonts w:ascii="Arial" w:hAnsi="Arial" w:cs="Arial"/>
          <w:b/>
          <w:sz w:val="16"/>
          <w:szCs w:val="16"/>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Pr="00AB2473" w:rsidRDefault="0016743F" w:rsidP="0016743F">
      <w:pPr>
        <w:rPr>
          <w:rFonts w:ascii="Arial" w:hAnsi="Arial" w:cs="Arial"/>
          <w:sz w:val="16"/>
          <w:szCs w:val="16"/>
        </w:rPr>
      </w:pPr>
    </w:p>
    <w:p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16743F" w:rsidRDefault="0016743F" w:rsidP="0016743F">
      <w:pPr>
        <w:rPr>
          <w:rFonts w:ascii="Arial" w:hAnsi="Arial" w:cs="Arial"/>
          <w:sz w:val="20"/>
          <w:szCs w:val="20"/>
        </w:rPr>
      </w:pPr>
    </w:p>
    <w:p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rsidR="0016743F" w:rsidRPr="00DC6BF4" w:rsidRDefault="0016743F" w:rsidP="0016743F">
      <w:pPr>
        <w:rPr>
          <w:rFonts w:ascii="Arial" w:hAnsi="Arial" w:cs="Arial"/>
          <w:sz w:val="20"/>
          <w:szCs w:val="20"/>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AB2473" w:rsidRDefault="0016743F" w:rsidP="0016743F">
      <w:pPr>
        <w:rPr>
          <w:rFonts w:ascii="Arial" w:hAnsi="Arial" w:cs="Arial"/>
          <w:b/>
          <w:sz w:val="16"/>
          <w:szCs w:val="16"/>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630883"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630883" w:rsidRDefault="0016743F" w:rsidP="0016743F">
      <w:pPr>
        <w:jc w:val="center"/>
        <w:rPr>
          <w:rFonts w:ascii="Arial" w:hAnsi="Arial" w:cs="Arial"/>
          <w:b/>
          <w:sz w:val="16"/>
          <w:szCs w:val="16"/>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4E79B2" w:rsidRPr="00630883" w:rsidRDefault="004E79B2" w:rsidP="0016743F">
      <w:pPr>
        <w:rPr>
          <w:rFonts w:ascii="Arial" w:hAnsi="Arial" w:cs="Arial"/>
          <w:b/>
          <w:sz w:val="16"/>
          <w:szCs w:val="16"/>
          <w:u w:val="single"/>
        </w:rPr>
      </w:pPr>
    </w:p>
    <w:p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Pr="004E79B2" w:rsidRDefault="0016743F" w:rsidP="0016743F">
      <w:pPr>
        <w:rPr>
          <w:rFonts w:ascii="Arial" w:hAnsi="Arial" w:cs="Arial"/>
          <w:sz w:val="16"/>
          <w:szCs w:val="16"/>
        </w:rPr>
      </w:pPr>
    </w:p>
    <w:p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DF6E64" w:rsidRDefault="00DF6E64" w:rsidP="0016743F">
      <w:pPr>
        <w:rPr>
          <w:rFonts w:ascii="Arial" w:hAnsi="Arial" w:cs="Arial"/>
          <w:b/>
          <w:sz w:val="20"/>
          <w:szCs w:val="20"/>
        </w:rPr>
      </w:pPr>
    </w:p>
    <w:p w:rsidR="00DF6E64" w:rsidRDefault="00DF6E64" w:rsidP="00DF6E6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5A695A" w:rsidRDefault="005A695A" w:rsidP="005A695A">
      <w:pPr>
        <w:rPr>
          <w:rFonts w:ascii="Arial" w:hAnsi="Arial" w:cs="Arial"/>
          <w:sz w:val="20"/>
          <w:szCs w:val="20"/>
        </w:rPr>
      </w:pPr>
    </w:p>
    <w:p w:rsidR="005A695A" w:rsidRPr="007D0168" w:rsidRDefault="005A695A" w:rsidP="005A695A">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5A695A" w:rsidRPr="00CC517D" w:rsidRDefault="005A695A" w:rsidP="00DF6E64">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5A695A" w:rsidRDefault="005A695A" w:rsidP="0016743F">
      <w:pPr>
        <w:rPr>
          <w:rFonts w:ascii="Arial" w:hAnsi="Arial" w:cs="Arial"/>
          <w:b/>
          <w:sz w:val="20"/>
          <w:szCs w:val="20"/>
        </w:rPr>
      </w:pPr>
    </w:p>
    <w:p w:rsidR="0016743F" w:rsidRPr="00DC6BF4" w:rsidRDefault="0016743F" w:rsidP="0016743F">
      <w:pPr>
        <w:rPr>
          <w:rFonts w:ascii="Arial" w:hAnsi="Arial" w:cs="Arial"/>
          <w:b/>
          <w:sz w:val="20"/>
          <w:szCs w:val="20"/>
        </w:rPr>
      </w:pPr>
      <w:r w:rsidRPr="00DC6BF4">
        <w:rPr>
          <w:rFonts w:ascii="Arial" w:hAnsi="Arial" w:cs="Arial"/>
          <w:b/>
          <w:sz w:val="20"/>
          <w:szCs w:val="20"/>
        </w:rPr>
        <w:lastRenderedPageBreak/>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DC6BF4" w:rsidRDefault="0016743F" w:rsidP="0016743F">
      <w:pPr>
        <w:rPr>
          <w:b/>
          <w:color w:val="000000"/>
          <w:sz w:val="20"/>
          <w:szCs w:val="20"/>
          <w:u w:val="single"/>
          <w:lang w:val="en-US"/>
        </w:rPr>
      </w:pP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16743F" w:rsidRPr="005A695A" w:rsidRDefault="0016743F" w:rsidP="0016743F">
      <w:pPr>
        <w:rPr>
          <w:rFonts w:ascii="Arial" w:hAnsi="Arial" w:cs="Arial"/>
          <w:b/>
        </w:rPr>
      </w:pPr>
      <w:r w:rsidRPr="005A695A">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043E46" w:rsidRPr="00AB2473" w:rsidRDefault="00043E46" w:rsidP="0016743F">
      <w:pPr>
        <w:rPr>
          <w:rFonts w:ascii="Arial" w:hAnsi="Arial" w:cs="Arial"/>
          <w:b/>
          <w:color w:val="000000"/>
          <w:sz w:val="20"/>
          <w:szCs w:val="20"/>
          <w:u w:val="single"/>
          <w:lang w:val="en-US"/>
        </w:rPr>
      </w:pPr>
    </w:p>
    <w:p w:rsidR="0016743F" w:rsidRPr="005A695A" w:rsidRDefault="0016743F" w:rsidP="0016743F">
      <w:pPr>
        <w:rPr>
          <w:rFonts w:ascii="Arial" w:hAnsi="Arial" w:cs="Arial"/>
          <w:b/>
        </w:rPr>
      </w:pPr>
      <w:r w:rsidRPr="005A695A">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EE5767" w:rsidRDefault="00EE5767" w:rsidP="0016743F">
      <w:pPr>
        <w:rPr>
          <w:rFonts w:ascii="Arial" w:hAnsi="Arial" w:cs="Arial"/>
          <w:color w:val="000000"/>
          <w:sz w:val="20"/>
          <w:szCs w:val="20"/>
          <w:lang w:val="en-US"/>
        </w:rPr>
      </w:pPr>
    </w:p>
    <w:p w:rsidR="00EE5767" w:rsidRPr="005A695A" w:rsidRDefault="00EE5767" w:rsidP="00EE5767">
      <w:pPr>
        <w:rPr>
          <w:rFonts w:ascii="Arial" w:hAnsi="Arial" w:cs="Arial"/>
          <w:b/>
          <w:color w:val="000000"/>
          <w:u w:val="single"/>
          <w:lang w:val="en-US"/>
        </w:rPr>
      </w:pPr>
      <w:r w:rsidRPr="005A695A">
        <w:rPr>
          <w:rFonts w:ascii="Arial" w:hAnsi="Arial" w:cs="Arial"/>
          <w:b/>
          <w:color w:val="000000"/>
          <w:u w:val="single"/>
          <w:lang w:val="en-US"/>
        </w:rPr>
        <w:t>VETDSS</w:t>
      </w:r>
    </w:p>
    <w:p w:rsidR="00EE5767" w:rsidRPr="005A695A" w:rsidRDefault="00EE5767" w:rsidP="00EE5767">
      <w:pPr>
        <w:spacing w:after="240"/>
        <w:rPr>
          <w:rFonts w:ascii="Arial" w:hAnsi="Arial" w:cs="Arial"/>
          <w:color w:val="000000"/>
          <w:sz w:val="20"/>
          <w:szCs w:val="20"/>
          <w:lang w:val="en-US"/>
        </w:rPr>
      </w:pPr>
      <w:r w:rsidRPr="005A695A">
        <w:rPr>
          <w:rFonts w:ascii="Arial" w:hAnsi="Arial" w:cs="Arial"/>
          <w:color w:val="000000"/>
          <w:sz w:val="20"/>
          <w:szCs w:val="20"/>
          <w:lang w:val="en-US"/>
        </w:rPr>
        <w:t xml:space="preserve">Students may apply to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in August of the prior year to attend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approval.</w:t>
      </w:r>
      <w:r w:rsidRPr="005A695A">
        <w:rPr>
          <w:rFonts w:ascii="Arial" w:hAnsi="Arial" w:cs="Arial"/>
          <w:b/>
          <w:color w:val="000000"/>
          <w:sz w:val="20"/>
          <w:szCs w:val="20"/>
          <w:lang w:val="en-US"/>
        </w:rPr>
        <w:t xml:space="preserve"> </w:t>
      </w:r>
      <w:r w:rsidRPr="005A695A">
        <w:rPr>
          <w:rFonts w:ascii="Arial" w:hAnsi="Arial" w:cs="Arial"/>
          <w:color w:val="000000"/>
          <w:sz w:val="20"/>
          <w:szCs w:val="20"/>
          <w:lang w:val="en-US"/>
        </w:rPr>
        <w:t xml:space="preserve">Students must speak with </w:t>
      </w:r>
      <w:proofErr w:type="spellStart"/>
      <w:r w:rsidRPr="005A695A">
        <w:rPr>
          <w:rFonts w:ascii="Arial" w:hAnsi="Arial" w:cs="Arial"/>
          <w:color w:val="000000"/>
          <w:sz w:val="20"/>
          <w:szCs w:val="20"/>
          <w:lang w:val="en-US"/>
        </w:rPr>
        <w:t>Mrs</w:t>
      </w:r>
      <w:proofErr w:type="spellEnd"/>
      <w:r w:rsidRPr="005A695A">
        <w:rPr>
          <w:rFonts w:ascii="Arial" w:hAnsi="Arial" w:cs="Arial"/>
          <w:color w:val="000000"/>
          <w:sz w:val="20"/>
          <w:szCs w:val="20"/>
          <w:lang w:val="en-US"/>
        </w:rPr>
        <w:t xml:space="preserve"> Stewart in the Careers Centre prior to application.</w:t>
      </w:r>
    </w:p>
    <w:p w:rsidR="0016743F" w:rsidRPr="005A695A" w:rsidRDefault="0016743F" w:rsidP="0016743F">
      <w:pPr>
        <w:rPr>
          <w:rFonts w:ascii="Arial" w:hAnsi="Arial" w:cs="Arial"/>
          <w:b/>
        </w:rPr>
      </w:pPr>
      <w:r w:rsidRPr="005A695A">
        <w:rPr>
          <w:rFonts w:ascii="Arial" w:hAnsi="Arial" w:cs="Arial"/>
          <w:b/>
          <w:color w:val="000000"/>
          <w:u w:val="single"/>
          <w:lang w:val="en-US"/>
        </w:rPr>
        <w:t>Policies &amp; Procedures</w:t>
      </w:r>
    </w:p>
    <w:p w:rsidR="00630883" w:rsidRPr="005A695A" w:rsidRDefault="00630883" w:rsidP="0016743F">
      <w:pPr>
        <w:rPr>
          <w:rFonts w:ascii="Arial" w:hAnsi="Arial" w:cs="Arial"/>
          <w:b/>
          <w:bCs/>
          <w:iCs/>
          <w:u w:val="single"/>
        </w:rPr>
      </w:pPr>
    </w:p>
    <w:p w:rsidR="0016743F" w:rsidRPr="005A695A" w:rsidRDefault="0016743F" w:rsidP="0016743F">
      <w:pPr>
        <w:rPr>
          <w:rFonts w:ascii="Arial" w:hAnsi="Arial" w:cs="Arial"/>
          <w:b/>
          <w:bCs/>
          <w:iCs/>
          <w:u w:val="single"/>
        </w:rPr>
      </w:pPr>
      <w:r w:rsidRPr="005A695A">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630883" w:rsidRDefault="00630883"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lastRenderedPageBreak/>
        <w:t>certification to be issued.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D55398" w:rsidRDefault="00D55398" w:rsidP="0016743F">
      <w:pPr>
        <w:rPr>
          <w:rFonts w:ascii="Arial" w:hAnsi="Arial" w:cs="Arial"/>
          <w:b/>
          <w:bCs/>
          <w:sz w:val="16"/>
          <w:szCs w:val="16"/>
        </w:rPr>
      </w:pPr>
    </w:p>
    <w:p w:rsidR="00426200" w:rsidRDefault="00426200"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AB2473" w:rsidRDefault="00CC280E"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C764BA" w:rsidRDefault="00C764BA" w:rsidP="0016743F">
      <w:pPr>
        <w:rPr>
          <w:rFonts w:ascii="Arial" w:hAnsi="Arial" w:cs="Arial"/>
          <w:sz w:val="16"/>
          <w:szCs w:val="16"/>
          <w:lang w:val="en-US"/>
        </w:rPr>
      </w:pPr>
    </w:p>
    <w:p w:rsidR="005A695A" w:rsidRDefault="005A695A" w:rsidP="0016743F">
      <w:pPr>
        <w:rPr>
          <w:rFonts w:ascii="Arial" w:hAnsi="Arial" w:cs="Arial"/>
          <w:b/>
          <w:lang w:val="en-US"/>
        </w:rPr>
      </w:pPr>
    </w:p>
    <w:p w:rsidR="00AB2473" w:rsidRPr="005A695A" w:rsidRDefault="0016743F" w:rsidP="0016743F">
      <w:pPr>
        <w:rPr>
          <w:rFonts w:ascii="Arial" w:hAnsi="Arial" w:cs="Arial"/>
          <w:b/>
          <w:lang w:val="en-US"/>
        </w:rPr>
      </w:pPr>
      <w:r w:rsidRPr="005A695A">
        <w:rPr>
          <w:rFonts w:ascii="Arial" w:hAnsi="Arial" w:cs="Arial"/>
          <w:b/>
          <w:lang w:val="en-US"/>
        </w:rPr>
        <w:t>The Code of Practice will be implemented using the following Policies:</w:t>
      </w:r>
    </w:p>
    <w:p w:rsidR="00AB2473" w:rsidRPr="005A695A" w:rsidRDefault="0016743F" w:rsidP="005A695A">
      <w:pPr>
        <w:rPr>
          <w:rFonts w:ascii="Arial" w:hAnsi="Arial" w:cs="Arial"/>
          <w:b/>
        </w:rPr>
      </w:pPr>
      <w:r w:rsidRPr="005A695A">
        <w:rPr>
          <w:rFonts w:ascii="Arial" w:hAnsi="Arial" w:cs="Arial"/>
          <w:b/>
          <w:lang w:val="en-US"/>
        </w:rPr>
        <w:t xml:space="preserve"> </w:t>
      </w:r>
    </w:p>
    <w:p w:rsidR="0016743F" w:rsidRPr="005A695A" w:rsidRDefault="0016743F" w:rsidP="0016743F">
      <w:pPr>
        <w:tabs>
          <w:tab w:val="left" w:pos="1080"/>
        </w:tabs>
        <w:rPr>
          <w:rFonts w:ascii="Arial" w:hAnsi="Arial" w:cs="Arial"/>
          <w:b/>
          <w:bCs/>
          <w:iCs/>
          <w:u w:val="single"/>
        </w:rPr>
      </w:pPr>
      <w:r w:rsidRPr="005A695A">
        <w:rPr>
          <w:rFonts w:ascii="Arial" w:hAnsi="Arial" w:cs="Arial"/>
          <w:b/>
          <w:bCs/>
          <w:iCs/>
          <w:u w:val="single"/>
        </w:rPr>
        <w:t xml:space="preserve">Mutual Recognition Policy </w:t>
      </w:r>
    </w:p>
    <w:p w:rsidR="0016743F" w:rsidRPr="00AB2473" w:rsidRDefault="0016743F" w:rsidP="0016743F">
      <w:pPr>
        <w:tabs>
          <w:tab w:val="left" w:pos="1080"/>
        </w:tabs>
        <w:jc w:val="center"/>
        <w:rPr>
          <w:rFonts w:ascii="Arial" w:hAnsi="Arial" w:cs="Arial"/>
          <w:b/>
          <w:bCs/>
          <w:sz w:val="16"/>
          <w:szCs w:val="16"/>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AB2473" w:rsidRDefault="0016743F" w:rsidP="0016743F">
      <w:pPr>
        <w:tabs>
          <w:tab w:val="left" w:pos="1080"/>
        </w:tabs>
        <w:rPr>
          <w:rFonts w:ascii="Arial" w:hAnsi="Arial" w:cs="Arial"/>
          <w:sz w:val="16"/>
          <w:szCs w:val="16"/>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AB2473" w:rsidRDefault="0016743F" w:rsidP="0016743F">
      <w:pPr>
        <w:tabs>
          <w:tab w:val="left" w:pos="1080"/>
        </w:tabs>
        <w:rPr>
          <w:rFonts w:ascii="Arial" w:hAnsi="Arial" w:cs="Arial"/>
          <w:sz w:val="16"/>
          <w:szCs w:val="16"/>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AB2473" w:rsidRDefault="0016743F" w:rsidP="0016743F">
      <w:pPr>
        <w:tabs>
          <w:tab w:val="left" w:pos="1080"/>
        </w:tabs>
        <w:rPr>
          <w:rFonts w:ascii="Arial" w:hAnsi="Arial" w:cs="Arial"/>
          <w:sz w:val="16"/>
          <w:szCs w:val="16"/>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16743F" w:rsidRPr="00AB2473" w:rsidRDefault="0016743F" w:rsidP="0016743F">
      <w:pPr>
        <w:tabs>
          <w:tab w:val="left" w:pos="1080"/>
        </w:tabs>
        <w:rPr>
          <w:rFonts w:ascii="Arial" w:hAnsi="Arial" w:cs="Arial"/>
          <w:sz w:val="16"/>
          <w:szCs w:val="16"/>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AB2473" w:rsidRDefault="0016743F" w:rsidP="0016743F">
      <w:pPr>
        <w:tabs>
          <w:tab w:val="left" w:pos="1080"/>
        </w:tabs>
        <w:rPr>
          <w:rFonts w:ascii="Arial" w:hAnsi="Arial" w:cs="Arial"/>
          <w:sz w:val="16"/>
          <w:szCs w:val="16"/>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16743F" w:rsidRDefault="0016743F" w:rsidP="0016743F">
      <w:pPr>
        <w:rPr>
          <w:rFonts w:ascii="Arial" w:hAnsi="Arial" w:cs="Arial"/>
          <w:b/>
          <w:color w:val="000000"/>
          <w:sz w:val="16"/>
          <w:szCs w:val="16"/>
          <w:u w:val="single"/>
          <w:lang w:val="en-US"/>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Default="005A695A" w:rsidP="005A695A">
      <w:pPr>
        <w:rPr>
          <w:rFonts w:ascii="Arial" w:hAnsi="Arial" w:cs="Arial"/>
          <w:b/>
          <w:bCs/>
          <w:iCs/>
          <w:u w:val="single"/>
        </w:rPr>
      </w:pPr>
    </w:p>
    <w:p w:rsidR="005A695A" w:rsidRPr="00641A6B" w:rsidRDefault="005A695A" w:rsidP="005A695A">
      <w:pPr>
        <w:rPr>
          <w:rFonts w:ascii="Arial" w:hAnsi="Arial" w:cs="Arial"/>
          <w:b/>
          <w:bCs/>
          <w:iCs/>
        </w:rPr>
      </w:pPr>
      <w:r w:rsidRPr="00641A6B">
        <w:rPr>
          <w:rFonts w:ascii="Arial" w:hAnsi="Arial" w:cs="Arial"/>
          <w:b/>
          <w:bCs/>
          <w:iCs/>
          <w:u w:val="single"/>
        </w:rPr>
        <w:lastRenderedPageBreak/>
        <w:t>RPL POLICY and Credit for Past Study</w:t>
      </w:r>
    </w:p>
    <w:p w:rsidR="005A695A" w:rsidRPr="005F1AA9" w:rsidRDefault="005A695A" w:rsidP="005A695A">
      <w:pPr>
        <w:rPr>
          <w:rFonts w:ascii="Arial" w:hAnsi="Arial" w:cs="Arial"/>
          <w:sz w:val="16"/>
          <w:szCs w:val="16"/>
        </w:rPr>
      </w:pPr>
    </w:p>
    <w:p w:rsidR="005A695A" w:rsidRPr="00954670" w:rsidRDefault="005A695A" w:rsidP="005A695A">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5A695A" w:rsidRPr="005F1AA9" w:rsidRDefault="005A695A" w:rsidP="005A695A">
      <w:pPr>
        <w:rPr>
          <w:rFonts w:ascii="Arial" w:hAnsi="Arial" w:cs="Arial"/>
          <w:sz w:val="16"/>
          <w:szCs w:val="16"/>
          <w:lang w:val="en-US"/>
        </w:rPr>
      </w:pPr>
    </w:p>
    <w:p w:rsidR="005A695A" w:rsidRPr="00954670" w:rsidRDefault="005A695A" w:rsidP="005A695A">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5A695A" w:rsidRPr="00954670" w:rsidRDefault="005A695A" w:rsidP="005A695A">
      <w:pPr>
        <w:rPr>
          <w:rFonts w:ascii="Arial" w:hAnsi="Arial" w:cs="Arial"/>
          <w:sz w:val="20"/>
          <w:szCs w:val="20"/>
        </w:rPr>
      </w:pPr>
      <w:r w:rsidRPr="00954670">
        <w:rPr>
          <w:rFonts w:ascii="Arial" w:hAnsi="Arial" w:cs="Arial"/>
          <w:sz w:val="20"/>
          <w:szCs w:val="20"/>
        </w:rPr>
        <w:tab/>
        <w:t>Courses / training completed overseas</w:t>
      </w:r>
    </w:p>
    <w:p w:rsidR="005A695A" w:rsidRPr="00954670" w:rsidRDefault="005A695A" w:rsidP="005A695A">
      <w:pPr>
        <w:rPr>
          <w:rFonts w:ascii="Arial" w:hAnsi="Arial" w:cs="Arial"/>
          <w:sz w:val="20"/>
          <w:szCs w:val="20"/>
        </w:rPr>
      </w:pPr>
      <w:r w:rsidRPr="00954670">
        <w:rPr>
          <w:rFonts w:ascii="Arial" w:hAnsi="Arial" w:cs="Arial"/>
          <w:sz w:val="20"/>
          <w:szCs w:val="20"/>
        </w:rPr>
        <w:tab/>
        <w:t>Work experience (including unpaid) or voluntary work</w:t>
      </w:r>
    </w:p>
    <w:p w:rsidR="005A695A" w:rsidRPr="00954670" w:rsidRDefault="005A695A" w:rsidP="005A695A">
      <w:pPr>
        <w:rPr>
          <w:rFonts w:ascii="Arial" w:hAnsi="Arial" w:cs="Arial"/>
          <w:sz w:val="20"/>
          <w:szCs w:val="20"/>
          <w:lang w:val="en-US"/>
        </w:rPr>
      </w:pPr>
      <w:r w:rsidRPr="00954670">
        <w:rPr>
          <w:rFonts w:ascii="Arial" w:hAnsi="Arial" w:cs="Arial"/>
          <w:sz w:val="20"/>
          <w:szCs w:val="20"/>
        </w:rPr>
        <w:tab/>
        <w:t>General life experience.</w:t>
      </w:r>
    </w:p>
    <w:p w:rsidR="005A695A" w:rsidRPr="005F1AA9" w:rsidRDefault="005A695A" w:rsidP="005A695A">
      <w:pPr>
        <w:rPr>
          <w:rFonts w:ascii="Arial" w:hAnsi="Arial" w:cs="Arial"/>
          <w:sz w:val="16"/>
          <w:szCs w:val="16"/>
        </w:rPr>
      </w:pPr>
    </w:p>
    <w:p w:rsidR="005A695A" w:rsidRPr="00954670" w:rsidRDefault="005A695A" w:rsidP="005A695A">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5A695A" w:rsidRPr="005F1AA9" w:rsidRDefault="005A695A" w:rsidP="005A695A">
      <w:pPr>
        <w:rPr>
          <w:rFonts w:ascii="Arial" w:hAnsi="Arial" w:cs="Arial"/>
          <w:sz w:val="16"/>
          <w:szCs w:val="16"/>
        </w:rPr>
      </w:pPr>
    </w:p>
    <w:p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5A695A" w:rsidRPr="005F1AA9" w:rsidRDefault="005A695A" w:rsidP="005A695A">
      <w:pPr>
        <w:rPr>
          <w:rFonts w:ascii="Arial" w:hAnsi="Arial" w:cs="Arial"/>
          <w:sz w:val="16"/>
          <w:szCs w:val="16"/>
        </w:rPr>
      </w:pPr>
    </w:p>
    <w:p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5A695A" w:rsidRPr="00954670" w:rsidRDefault="005A695A" w:rsidP="005A695A">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5A695A" w:rsidRPr="005F1AA9" w:rsidRDefault="005A695A" w:rsidP="005A695A">
      <w:pPr>
        <w:rPr>
          <w:rFonts w:ascii="Arial" w:hAnsi="Arial" w:cs="Arial"/>
          <w:sz w:val="16"/>
          <w:szCs w:val="16"/>
        </w:rPr>
      </w:pPr>
    </w:p>
    <w:p w:rsidR="005A695A" w:rsidRDefault="005A695A" w:rsidP="005A695A">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5A695A" w:rsidRPr="0074758D" w:rsidRDefault="005A695A" w:rsidP="005A695A">
      <w:pPr>
        <w:rPr>
          <w:rFonts w:ascii="Arial" w:hAnsi="Arial" w:cs="Arial"/>
          <w:sz w:val="22"/>
          <w:szCs w:val="22"/>
        </w:rPr>
      </w:pPr>
    </w:p>
    <w:p w:rsidR="005A695A" w:rsidRPr="00954670" w:rsidRDefault="005A695A" w:rsidP="005A695A">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5A695A" w:rsidRPr="005F1AA9" w:rsidRDefault="005A695A" w:rsidP="0016743F">
      <w:pPr>
        <w:rPr>
          <w:rFonts w:ascii="Arial" w:hAnsi="Arial" w:cs="Arial"/>
          <w:b/>
          <w:color w:val="000000"/>
          <w:sz w:val="16"/>
          <w:szCs w:val="16"/>
          <w:u w:val="single"/>
          <w:lang w:val="en-US"/>
        </w:rPr>
      </w:pPr>
    </w:p>
    <w:p w:rsidR="0016743F" w:rsidRPr="005A695A" w:rsidRDefault="0016743F" w:rsidP="0016743F">
      <w:pPr>
        <w:rPr>
          <w:rFonts w:ascii="Arial" w:hAnsi="Arial" w:cs="Arial"/>
          <w:b/>
          <w:bCs/>
          <w:iCs/>
          <w:u w:val="single"/>
          <w:lang w:val="en-US"/>
        </w:rPr>
      </w:pPr>
      <w:r w:rsidRPr="005A695A">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954670" w:rsidRDefault="0016743F" w:rsidP="0016743F">
      <w:pPr>
        <w:rPr>
          <w:rFonts w:ascii="Arial" w:hAnsi="Arial" w:cs="Arial"/>
          <w:sz w:val="20"/>
          <w:szCs w:val="20"/>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5F1AA9" w:rsidRDefault="0016743F" w:rsidP="0016743F">
      <w:pPr>
        <w:rPr>
          <w:rFonts w:ascii="Arial" w:hAnsi="Arial" w:cs="Arial"/>
          <w:sz w:val="16"/>
          <w:szCs w:val="16"/>
          <w:lang w:val="en-US"/>
        </w:rPr>
      </w:pPr>
    </w:p>
    <w:p w:rsidR="0016743F" w:rsidRPr="005A695A" w:rsidRDefault="0016743F" w:rsidP="0016743F">
      <w:pPr>
        <w:rPr>
          <w:rFonts w:ascii="Arial" w:hAnsi="Arial" w:cs="Arial"/>
          <w:b/>
          <w:bCs/>
          <w:iCs/>
          <w:u w:val="single"/>
        </w:rPr>
      </w:pPr>
      <w:r w:rsidRPr="005A695A">
        <w:rPr>
          <w:rFonts w:ascii="Arial" w:hAnsi="Arial" w:cs="Arial"/>
          <w:b/>
          <w:bCs/>
          <w:iCs/>
          <w:u w:val="single"/>
        </w:rPr>
        <w:t xml:space="preserve">Certification Policy </w:t>
      </w:r>
    </w:p>
    <w:p w:rsidR="0016743F" w:rsidRPr="002F7C68" w:rsidRDefault="0016743F" w:rsidP="0016743F">
      <w:pPr>
        <w:rPr>
          <w:rFonts w:ascii="Arial" w:hAnsi="Arial" w:cs="Arial"/>
          <w:i/>
          <w:iCs/>
          <w:sz w:val="16"/>
          <w:szCs w:val="16"/>
          <w:u w:val="single"/>
        </w:rPr>
      </w:pPr>
    </w:p>
    <w:p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16743F" w:rsidRPr="002F7C68"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16743F" w:rsidRPr="00C73296"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16743F" w:rsidRPr="00C73296" w:rsidRDefault="0016743F" w:rsidP="0016743F">
      <w:pPr>
        <w:rPr>
          <w:rFonts w:ascii="Arial" w:hAnsi="Arial" w:cs="Arial"/>
          <w:sz w:val="16"/>
          <w:szCs w:val="16"/>
        </w:rPr>
      </w:pPr>
    </w:p>
    <w:p w:rsidR="0016743F" w:rsidRPr="00954670" w:rsidRDefault="005A695A"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16743F" w:rsidRPr="00C73296" w:rsidRDefault="0016743F" w:rsidP="0016743F">
      <w:pPr>
        <w:rPr>
          <w:rFonts w:ascii="Arial" w:hAnsi="Arial" w:cs="Arial"/>
          <w:sz w:val="16"/>
          <w:szCs w:val="16"/>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16743F" w:rsidRPr="00C73296"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rsidR="0016743F" w:rsidRPr="00C73296"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rsidR="00E770DC" w:rsidRDefault="00E770DC" w:rsidP="0016743F">
      <w:pPr>
        <w:rPr>
          <w:rFonts w:ascii="Arial" w:hAnsi="Arial" w:cs="Arial"/>
          <w:bCs/>
          <w:iCs/>
          <w:sz w:val="16"/>
          <w:szCs w:val="16"/>
          <w:u w:val="single"/>
        </w:rPr>
      </w:pPr>
    </w:p>
    <w:p w:rsidR="005A695A" w:rsidRDefault="005A695A" w:rsidP="0016743F">
      <w:pPr>
        <w:rPr>
          <w:rFonts w:ascii="Arial" w:hAnsi="Arial" w:cs="Arial"/>
          <w:bCs/>
          <w:iCs/>
          <w:sz w:val="28"/>
          <w:szCs w:val="28"/>
          <w:u w:val="single"/>
        </w:rPr>
      </w:pPr>
    </w:p>
    <w:p w:rsidR="005A695A" w:rsidRDefault="005A695A" w:rsidP="0016743F">
      <w:pPr>
        <w:rPr>
          <w:rFonts w:ascii="Arial" w:hAnsi="Arial" w:cs="Arial"/>
          <w:b/>
          <w:bCs/>
          <w:iCs/>
          <w:u w:val="single"/>
        </w:rPr>
      </w:pPr>
    </w:p>
    <w:p w:rsidR="005A695A" w:rsidRDefault="005A695A" w:rsidP="0016743F">
      <w:pPr>
        <w:rPr>
          <w:rFonts w:ascii="Arial" w:hAnsi="Arial" w:cs="Arial"/>
          <w:b/>
          <w:bCs/>
          <w:iCs/>
          <w:u w:val="single"/>
        </w:rPr>
      </w:pPr>
    </w:p>
    <w:p w:rsidR="005A695A" w:rsidRDefault="005A695A" w:rsidP="0016743F">
      <w:pPr>
        <w:rPr>
          <w:rFonts w:ascii="Arial" w:hAnsi="Arial" w:cs="Arial"/>
          <w:b/>
          <w:bCs/>
          <w:iCs/>
          <w:u w:val="single"/>
        </w:rPr>
      </w:pPr>
    </w:p>
    <w:p w:rsidR="005A695A" w:rsidRDefault="005A695A" w:rsidP="0016743F">
      <w:pPr>
        <w:rPr>
          <w:rFonts w:ascii="Arial" w:hAnsi="Arial" w:cs="Arial"/>
          <w:b/>
          <w:bCs/>
          <w:iCs/>
          <w:u w:val="single"/>
        </w:rPr>
      </w:pPr>
    </w:p>
    <w:p w:rsidR="0016743F" w:rsidRPr="005A695A" w:rsidRDefault="0016743F" w:rsidP="0016743F">
      <w:pPr>
        <w:rPr>
          <w:rFonts w:ascii="Arial" w:hAnsi="Arial" w:cs="Arial"/>
          <w:b/>
          <w:bCs/>
          <w:iCs/>
          <w:u w:val="single"/>
        </w:rPr>
      </w:pPr>
      <w:r w:rsidRPr="005A695A">
        <w:rPr>
          <w:rFonts w:ascii="Arial" w:hAnsi="Arial" w:cs="Arial"/>
          <w:b/>
          <w:bCs/>
          <w:iCs/>
          <w:u w:val="single"/>
        </w:rPr>
        <w:lastRenderedPageBreak/>
        <w:t xml:space="preserve">Grievance Procedure </w:t>
      </w:r>
    </w:p>
    <w:p w:rsidR="0016743F" w:rsidRPr="00C73296" w:rsidRDefault="0016743F" w:rsidP="0016743F">
      <w:pPr>
        <w:rPr>
          <w:i/>
          <w:iCs/>
          <w:sz w:val="16"/>
          <w:szCs w:val="16"/>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2F7C68">
        <w:rPr>
          <w:rFonts w:ascii="Arial" w:hAnsi="Arial" w:cs="Arial"/>
          <w:sz w:val="20"/>
          <w:szCs w:val="20"/>
        </w:rPr>
        <w:t>ce may be taken to the CEO</w:t>
      </w:r>
    </w:p>
    <w:p w:rsidR="0016743F" w:rsidRPr="00C7329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C73296">
        <w:rPr>
          <w:rFonts w:ascii="Arial" w:hAnsi="Arial" w:cs="Arial"/>
          <w:sz w:val="20"/>
          <w:szCs w:val="20"/>
        </w:rPr>
        <w:t>aint/grievance may be taken to the</w:t>
      </w:r>
      <w:r w:rsidRPr="00C73296">
        <w:rPr>
          <w:rFonts w:ascii="Arial" w:hAnsi="Arial" w:cs="Arial"/>
          <w:sz w:val="20"/>
          <w:szCs w:val="20"/>
        </w:rPr>
        <w:t xml:space="preserve"> Local MLA </w:t>
      </w:r>
    </w:p>
    <w:p w:rsidR="0016743F" w:rsidRPr="00C73296"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C764BA" w:rsidRPr="00C73296" w:rsidRDefault="00C764BA" w:rsidP="0016743F">
      <w:pPr>
        <w:rPr>
          <w:rFonts w:ascii="Arial" w:hAnsi="Arial" w:cs="Arial"/>
          <w:b/>
          <w:sz w:val="16"/>
          <w:szCs w:val="16"/>
          <w:u w:val="single"/>
          <w:lang w:val="en-US"/>
        </w:rPr>
      </w:pPr>
    </w:p>
    <w:p w:rsidR="0016743F" w:rsidRPr="005A695A" w:rsidRDefault="0016743F" w:rsidP="0016743F">
      <w:pPr>
        <w:rPr>
          <w:rFonts w:ascii="Arial" w:hAnsi="Arial" w:cs="Arial"/>
          <w:b/>
        </w:rPr>
      </w:pPr>
      <w:r w:rsidRPr="005A695A">
        <w:rPr>
          <w:rFonts w:ascii="Arial" w:hAnsi="Arial" w:cs="Arial"/>
          <w:b/>
          <w:u w:val="single"/>
          <w:lang w:val="en-US"/>
        </w:rPr>
        <w:t>Relevant Policies &amp; Procedures 20</w:t>
      </w:r>
      <w:r w:rsidR="00C54B23" w:rsidRPr="005A695A">
        <w:rPr>
          <w:rFonts w:ascii="Arial" w:hAnsi="Arial" w:cs="Arial"/>
          <w:b/>
          <w:u w:val="single"/>
          <w:lang w:val="en-US"/>
        </w:rPr>
        <w:t>22/23</w:t>
      </w:r>
    </w:p>
    <w:p w:rsidR="0016743F" w:rsidRPr="00C73296" w:rsidRDefault="0016743F" w:rsidP="0016743F">
      <w:pPr>
        <w:rPr>
          <w:sz w:val="16"/>
          <w:szCs w:val="16"/>
        </w:rPr>
      </w:pPr>
    </w:p>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C73296" w:rsidRDefault="0016743F" w:rsidP="0016743F">
      <w:pPr>
        <w:rPr>
          <w:sz w:val="16"/>
          <w:szCs w:val="16"/>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C73296" w:rsidRDefault="0016743F" w:rsidP="0016743F">
      <w:pPr>
        <w:rPr>
          <w:rFonts w:ascii="Arial" w:hAnsi="Arial" w:cs="Arial"/>
          <w:b/>
          <w:bCs/>
          <w:sz w:val="16"/>
          <w:szCs w:val="16"/>
          <w:u w:val="single"/>
          <w:lang w:val="en-US"/>
        </w:rPr>
      </w:pPr>
    </w:p>
    <w:p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C73296" w:rsidRDefault="0016743F" w:rsidP="0016743F">
      <w:pPr>
        <w:rPr>
          <w:rFonts w:ascii="Arial" w:hAnsi="Arial" w:cs="Arial"/>
          <w:sz w:val="16"/>
          <w:szCs w:val="16"/>
          <w:lang w:val="en-US"/>
        </w:rPr>
      </w:pPr>
    </w:p>
    <w:p w:rsidR="0016743F" w:rsidRPr="00C73296"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C73296" w:rsidRDefault="0016743F" w:rsidP="00C73296">
      <w:pPr>
        <w:numPr>
          <w:ilvl w:val="0"/>
          <w:numId w:val="7"/>
        </w:numPr>
        <w:rPr>
          <w:rFonts w:ascii="Arial" w:hAnsi="Arial" w:cs="Arial"/>
          <w:sz w:val="20"/>
          <w:szCs w:val="20"/>
          <w:lang w:val="en-US"/>
        </w:rPr>
      </w:pPr>
      <w:r w:rsidRPr="00954670">
        <w:rPr>
          <w:rFonts w:ascii="Arial" w:hAnsi="Arial" w:cs="Arial"/>
          <w:sz w:val="20"/>
          <w:szCs w:val="20"/>
        </w:rPr>
        <w:t>Thornlie Senior High School Vocational Education &amp; Training Code of Practice</w:t>
      </w:r>
    </w:p>
    <w:sectPr w:rsidR="0016743F" w:rsidRPr="00C73296"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DC" w:rsidRDefault="00E770DC" w:rsidP="0016743F">
      <w:r>
        <w:separator/>
      </w:r>
    </w:p>
  </w:endnote>
  <w:endnote w:type="continuationSeparator" w:id="0">
    <w:p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DC" w:rsidRDefault="00426200">
    <w:pPr>
      <w:pStyle w:val="Footer"/>
      <w:rPr>
        <w:b/>
        <w:sz w:val="16"/>
        <w:szCs w:val="16"/>
      </w:rPr>
    </w:pPr>
    <w:r w:rsidRPr="0016743F">
      <w:rPr>
        <w:sz w:val="16"/>
        <w:szCs w:val="16"/>
      </w:rPr>
      <w:t xml:space="preserve">VET </w:t>
    </w:r>
    <w:r>
      <w:rPr>
        <w:sz w:val="16"/>
        <w:szCs w:val="16"/>
      </w:rPr>
      <w:t>Program Cert II Visual Arts (Furniture)</w:t>
    </w:r>
    <w:r w:rsidR="00967A28">
      <w:rPr>
        <w:sz w:val="16"/>
        <w:szCs w:val="16"/>
      </w:rPr>
      <w:t xml:space="preserve"> 2022</w:t>
    </w:r>
    <w:r>
      <w:rPr>
        <w:sz w:val="16"/>
        <w:szCs w:val="16"/>
      </w:rPr>
      <w:t>/</w:t>
    </w:r>
    <w:r w:rsidRPr="0016743F">
      <w:rPr>
        <w:sz w:val="16"/>
        <w:szCs w:val="16"/>
      </w:rPr>
      <w:t>Authorised by LStewart</w:t>
    </w:r>
    <w:r w:rsidR="00967A28">
      <w:rPr>
        <w:sz w:val="16"/>
        <w:szCs w:val="16"/>
      </w:rPr>
      <w:t>3/2/2022</w:t>
    </w:r>
    <w:r>
      <w:rPr>
        <w:sz w:val="16"/>
        <w:szCs w:val="16"/>
      </w:rPr>
      <w:tab/>
    </w:r>
    <w:r w:rsidR="00976CA4">
      <w:rPr>
        <w:b/>
        <w:sz w:val="16"/>
        <w:szCs w:val="16"/>
      </w:rPr>
      <w:t>Doc#VET</w:t>
    </w:r>
    <w:r>
      <w:rPr>
        <w:b/>
        <w:sz w:val="16"/>
        <w:szCs w:val="16"/>
      </w:rPr>
      <w:t>4055-082-9</w:t>
    </w:r>
  </w:p>
  <w:p w:rsidR="00426200" w:rsidRPr="00426200" w:rsidRDefault="00426200">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094CC6">
      <w:rPr>
        <w:noProof/>
        <w:sz w:val="16"/>
        <w:szCs w:val="16"/>
      </w:rPr>
      <w:t>S:\Adm</w:t>
    </w:r>
    <w:r w:rsidR="00967A28">
      <w:rPr>
        <w:noProof/>
        <w:sz w:val="16"/>
        <w:szCs w:val="16"/>
      </w:rPr>
      <w:t>inshared\Teaching Staff\VET\2022</w:t>
    </w:r>
    <w:r w:rsidR="00094CC6">
      <w:rPr>
        <w:noProof/>
        <w:sz w:val="16"/>
        <w:szCs w:val="16"/>
      </w:rPr>
      <w:t>\Vet Induction\Vocational Tra</w:t>
    </w:r>
    <w:r w:rsidR="00967A28">
      <w:rPr>
        <w:noProof/>
        <w:sz w:val="16"/>
        <w:szCs w:val="16"/>
      </w:rPr>
      <w:t>ining And Education Program 2022</w:t>
    </w:r>
    <w:r w:rsidR="00094CC6">
      <w:rPr>
        <w:noProof/>
        <w:sz w:val="16"/>
        <w:szCs w:val="16"/>
      </w:rPr>
      <w:t xml:space="preserve"> Cert II Visual Arts(Furniture) VET4055-082-9.Docx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DC" w:rsidRDefault="00E770DC" w:rsidP="0016743F">
      <w:r>
        <w:separator/>
      </w:r>
    </w:p>
  </w:footnote>
  <w:footnote w:type="continuationSeparator" w:id="0">
    <w:p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F49EF"/>
    <w:multiLevelType w:val="hybridMultilevel"/>
    <w:tmpl w:val="554E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0"/>
  </w:num>
  <w:num w:numId="3">
    <w:abstractNumId w:val="15"/>
  </w:num>
  <w:num w:numId="4">
    <w:abstractNumId w:val="18"/>
  </w:num>
  <w:num w:numId="5">
    <w:abstractNumId w:val="22"/>
  </w:num>
  <w:num w:numId="6">
    <w:abstractNumId w:val="20"/>
  </w:num>
  <w:num w:numId="7">
    <w:abstractNumId w:val="2"/>
  </w:num>
  <w:num w:numId="8">
    <w:abstractNumId w:val="17"/>
  </w:num>
  <w:num w:numId="9">
    <w:abstractNumId w:val="19"/>
  </w:num>
  <w:num w:numId="10">
    <w:abstractNumId w:val="12"/>
  </w:num>
  <w:num w:numId="11">
    <w:abstractNumId w:val="0"/>
  </w:num>
  <w:num w:numId="12">
    <w:abstractNumId w:val="3"/>
  </w:num>
  <w:num w:numId="13">
    <w:abstractNumId w:val="6"/>
  </w:num>
  <w:num w:numId="14">
    <w:abstractNumId w:val="4"/>
  </w:num>
  <w:num w:numId="15">
    <w:abstractNumId w:val="8"/>
  </w:num>
  <w:num w:numId="16">
    <w:abstractNumId w:val="21"/>
  </w:num>
  <w:num w:numId="17">
    <w:abstractNumId w:val="1"/>
  </w:num>
  <w:num w:numId="18">
    <w:abstractNumId w:val="13"/>
  </w:num>
  <w:num w:numId="19">
    <w:abstractNumId w:val="16"/>
  </w:num>
  <w:num w:numId="20">
    <w:abstractNumId w:val="9"/>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F"/>
    <w:rsid w:val="00043E46"/>
    <w:rsid w:val="00094CC6"/>
    <w:rsid w:val="0016743F"/>
    <w:rsid w:val="001C601F"/>
    <w:rsid w:val="00243F30"/>
    <w:rsid w:val="00265E4B"/>
    <w:rsid w:val="002F7C68"/>
    <w:rsid w:val="00323E57"/>
    <w:rsid w:val="00355222"/>
    <w:rsid w:val="003A5DBD"/>
    <w:rsid w:val="003E5672"/>
    <w:rsid w:val="00426200"/>
    <w:rsid w:val="00431D23"/>
    <w:rsid w:val="00460FDC"/>
    <w:rsid w:val="004864DD"/>
    <w:rsid w:val="004B259A"/>
    <w:rsid w:val="004E79B2"/>
    <w:rsid w:val="0050342E"/>
    <w:rsid w:val="00550EA2"/>
    <w:rsid w:val="005639C6"/>
    <w:rsid w:val="005A695A"/>
    <w:rsid w:val="005F1AA9"/>
    <w:rsid w:val="00630883"/>
    <w:rsid w:val="00643750"/>
    <w:rsid w:val="00666D31"/>
    <w:rsid w:val="008223B8"/>
    <w:rsid w:val="008513CE"/>
    <w:rsid w:val="00864EC3"/>
    <w:rsid w:val="008D3FF2"/>
    <w:rsid w:val="00967A28"/>
    <w:rsid w:val="00976CA4"/>
    <w:rsid w:val="00996D34"/>
    <w:rsid w:val="00A567C6"/>
    <w:rsid w:val="00AB2473"/>
    <w:rsid w:val="00AD018A"/>
    <w:rsid w:val="00B41B07"/>
    <w:rsid w:val="00C54B23"/>
    <w:rsid w:val="00C609C5"/>
    <w:rsid w:val="00C73296"/>
    <w:rsid w:val="00C764BA"/>
    <w:rsid w:val="00C83D71"/>
    <w:rsid w:val="00C97FB1"/>
    <w:rsid w:val="00CC18B7"/>
    <w:rsid w:val="00CC280E"/>
    <w:rsid w:val="00D55398"/>
    <w:rsid w:val="00D62B94"/>
    <w:rsid w:val="00D95A7D"/>
    <w:rsid w:val="00DB2CEA"/>
    <w:rsid w:val="00DC52AA"/>
    <w:rsid w:val="00DC6C8D"/>
    <w:rsid w:val="00DF6E64"/>
    <w:rsid w:val="00E15E0C"/>
    <w:rsid w:val="00E51377"/>
    <w:rsid w:val="00E770DC"/>
    <w:rsid w:val="00EE576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0FB0D1BA"/>
  <w15:docId w15:val="{CBF8518A-326E-494F-9025-B4958BF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EE5767"/>
    <w:pPr>
      <w:ind w:left="720"/>
      <w:contextualSpacing/>
    </w:pPr>
  </w:style>
  <w:style w:type="table" w:styleId="TableGrid">
    <w:name w:val="Table Grid"/>
    <w:basedOn w:val="TableNormal"/>
    <w:uiPriority w:val="59"/>
    <w:rsid w:val="005A695A"/>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A487-C74B-41BE-8691-0D4E20F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9</cp:revision>
  <cp:lastPrinted>2020-02-03T04:24:00Z</cp:lastPrinted>
  <dcterms:created xsi:type="dcterms:W3CDTF">2020-09-10T02:46:00Z</dcterms:created>
  <dcterms:modified xsi:type="dcterms:W3CDTF">2022-01-31T04:33:00Z</dcterms:modified>
</cp:coreProperties>
</file>